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5A71D" w14:textId="76F8EFF3" w:rsidR="00292BCA" w:rsidRDefault="00DA5755">
      <w:r w:rsidRPr="00DA5755">
        <w:drawing>
          <wp:inline distT="0" distB="0" distL="0" distR="0" wp14:anchorId="7A7BF72F" wp14:editId="4E6E4279">
            <wp:extent cx="5731510" cy="5083810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08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B84D78" w14:textId="77777777" w:rsidR="00DA5755" w:rsidRPr="00650051" w:rsidRDefault="00DA5755" w:rsidP="00DA5755">
      <w:pPr>
        <w:rPr>
          <w:rFonts w:ascii="Futura Bk BT" w:hAnsi="Futura Bk BT"/>
        </w:rPr>
      </w:pPr>
      <w:r w:rsidRPr="00650051">
        <w:rPr>
          <w:rFonts w:ascii="Futura Bk BT" w:hAnsi="Futura Bk BT"/>
        </w:rPr>
        <w:t>Please order online at:</w:t>
      </w:r>
    </w:p>
    <w:p w14:paraId="0A80950B" w14:textId="77777777" w:rsidR="00DA5755" w:rsidRPr="00650051" w:rsidRDefault="00DA5755" w:rsidP="00DA5755">
      <w:pPr>
        <w:rPr>
          <w:rFonts w:ascii="Futura Bk BT" w:hAnsi="Futura Bk BT"/>
          <w:b/>
          <w:bCs/>
          <w:sz w:val="28"/>
          <w:szCs w:val="28"/>
        </w:rPr>
      </w:pPr>
      <w:hyperlink r:id="rId5" w:history="1">
        <w:r w:rsidRPr="00650051">
          <w:rPr>
            <w:rStyle w:val="Hyperlink"/>
            <w:rFonts w:ascii="Futura Bk BT" w:hAnsi="Futura Bk BT"/>
            <w:b/>
            <w:bCs/>
            <w:sz w:val="28"/>
            <w:szCs w:val="28"/>
          </w:rPr>
          <w:t>https://booklists.theteachinghub.com.au</w:t>
        </w:r>
      </w:hyperlink>
    </w:p>
    <w:p w14:paraId="01E26D10" w14:textId="77777777" w:rsidR="00DA5755" w:rsidRPr="00650051" w:rsidRDefault="00DA5755" w:rsidP="00DA5755">
      <w:pPr>
        <w:rPr>
          <w:rFonts w:ascii="Futura Bk BT" w:hAnsi="Futura Bk BT"/>
        </w:rPr>
      </w:pPr>
      <w:r w:rsidRPr="00650051">
        <w:rPr>
          <w:rFonts w:ascii="Futura Bk BT" w:hAnsi="Futura Bk BT"/>
        </w:rPr>
        <w:t>or in store:</w:t>
      </w:r>
    </w:p>
    <w:p w14:paraId="667EBCC7" w14:textId="77777777" w:rsidR="00DA5755" w:rsidRPr="00650051" w:rsidRDefault="00DA5755" w:rsidP="00DA5755">
      <w:pPr>
        <w:rPr>
          <w:rFonts w:ascii="Futura Bk BT" w:hAnsi="Futura Bk BT"/>
          <w:color w:val="0070C0"/>
        </w:rPr>
      </w:pPr>
      <w:r w:rsidRPr="00650051">
        <w:rPr>
          <w:rFonts w:ascii="Futura Bk BT" w:hAnsi="Futura Bk BT"/>
          <w:b/>
          <w:bCs/>
          <w:color w:val="0070C0"/>
          <w:sz w:val="28"/>
          <w:szCs w:val="28"/>
          <w14:ligatures w14:val="standardContextual"/>
        </w:rPr>
        <w:t>Unit 1/58 Reserve Drive Mandurah WA 6210</w:t>
      </w:r>
    </w:p>
    <w:p w14:paraId="471A45DF" w14:textId="77777777" w:rsidR="00DA5755" w:rsidRDefault="00DA5755"/>
    <w:sectPr w:rsidR="00DA57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755"/>
    <w:rsid w:val="00292BCA"/>
    <w:rsid w:val="00DA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62553"/>
  <w15:chartTrackingRefBased/>
  <w15:docId w15:val="{F00D7360-BC95-410A-AEC2-44CBD1805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A575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us01.safelinks.protection.outlook.com/?url=https%3A%2F%2Fbooklists.theteachinghub.com.au%2F&amp;data=05%7C02%7CCarolyn.Murray2%40education.wa.edu.au%7C961756f484424865bf5008dce5c06cd3%7Ce08016f9d1fd4cbb83b0b76eb4361627%7C0%7C0%7C638637861865195023%7CUnknown%7CTWFpbGZsb3d8eyJWIjoiMC4wLjAwMDAiLCJQIjoiV2luMzIiLCJBTiI6Ik1haWwiLCJXVCI6Mn0%3D%7C0%7C%7C%7C&amp;sdata=e22h4R9lgIOLZ3srJr1%2BjTrdVbSETWdpIkkDLzEqiTY%3D&amp;reserved=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Carolyn [Mandurah Primary School]</dc:creator>
  <cp:keywords/>
  <dc:description/>
  <cp:lastModifiedBy>MURRAY Carolyn [Mandurah Primary School]</cp:lastModifiedBy>
  <cp:revision>1</cp:revision>
  <dcterms:created xsi:type="dcterms:W3CDTF">2024-10-11T01:30:00Z</dcterms:created>
  <dcterms:modified xsi:type="dcterms:W3CDTF">2024-10-11T01:31:00Z</dcterms:modified>
</cp:coreProperties>
</file>