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0278D" w14:textId="77777777" w:rsidR="00610F8E" w:rsidRPr="00AE6C39" w:rsidRDefault="00610F8E" w:rsidP="00610F8E">
      <w:pPr>
        <w:pStyle w:val="IntenseQuote"/>
        <w:rPr>
          <w:rFonts w:ascii="Futura Bk BT" w:hAnsi="Futura Bk BT"/>
          <w:b/>
          <w:bCs/>
          <w:color w:val="000000" w:themeColor="text1"/>
          <w:sz w:val="36"/>
          <w:szCs w:val="36"/>
          <w:u w:val="single"/>
        </w:rPr>
      </w:pPr>
      <w:bookmarkStart w:id="0" w:name="_Hlk150501795"/>
      <w:r>
        <w:rPr>
          <w:rFonts w:ascii="Futura Bk BT" w:hAnsi="Futura Bk BT"/>
          <w:b/>
          <w:bCs/>
          <w:color w:val="000000" w:themeColor="text1"/>
          <w:sz w:val="36"/>
          <w:szCs w:val="36"/>
          <w:u w:val="single"/>
        </w:rPr>
        <w:t>2023-2025 ATTENDANCE POLICY</w:t>
      </w:r>
    </w:p>
    <w:p w14:paraId="48FA39B1" w14:textId="77777777" w:rsidR="00610F8E" w:rsidRPr="00AE6C39" w:rsidRDefault="00610F8E" w:rsidP="00610F8E">
      <w:pPr>
        <w:rPr>
          <w:rFonts w:ascii="Futura Bk BT" w:hAnsi="Futura Bk BT"/>
        </w:rPr>
      </w:pPr>
    </w:p>
    <w:p w14:paraId="4284239A" w14:textId="77777777" w:rsidR="00610F8E" w:rsidRPr="005B42EB" w:rsidRDefault="00610F8E" w:rsidP="00610F8E">
      <w:pPr>
        <w:rPr>
          <w:rFonts w:ascii="Futura Lt BT" w:hAnsi="Futura Lt BT" w:cs="Arial"/>
          <w:b/>
          <w:sz w:val="22"/>
          <w:szCs w:val="22"/>
          <w:u w:val="single"/>
        </w:rPr>
      </w:pPr>
      <w:r w:rsidRPr="005B42EB">
        <w:rPr>
          <w:rFonts w:ascii="Futura Lt BT" w:hAnsi="Futura Lt BT" w:cs="Arial"/>
          <w:b/>
          <w:sz w:val="22"/>
          <w:szCs w:val="22"/>
          <w:u w:val="single"/>
        </w:rPr>
        <w:t xml:space="preserve">Rationale </w:t>
      </w:r>
    </w:p>
    <w:p w14:paraId="62569ECA" w14:textId="77777777" w:rsidR="00610F8E" w:rsidRPr="005B42EB" w:rsidRDefault="00610F8E" w:rsidP="00610F8E">
      <w:pPr>
        <w:rPr>
          <w:rFonts w:ascii="Futura Lt BT" w:hAnsi="Futura Lt BT" w:cs="Arial"/>
          <w:b/>
          <w:sz w:val="22"/>
          <w:szCs w:val="22"/>
          <w:u w:val="single"/>
        </w:rPr>
      </w:pPr>
    </w:p>
    <w:p w14:paraId="61B99438" w14:textId="77777777" w:rsidR="00636BB1" w:rsidRDefault="00636BB1" w:rsidP="00636BB1">
      <w:pPr>
        <w:rPr>
          <w:rFonts w:ascii="Futura Lt BT" w:hAnsi="Futura Lt BT" w:cs="Arial"/>
          <w:sz w:val="22"/>
          <w:szCs w:val="22"/>
        </w:rPr>
      </w:pPr>
      <w:r w:rsidRPr="00636BB1">
        <w:rPr>
          <w:rFonts w:ascii="Futura Lt BT" w:hAnsi="Futura Lt BT" w:cs="Arial"/>
          <w:sz w:val="22"/>
          <w:szCs w:val="22"/>
        </w:rPr>
        <w:t>At Mandurah Primary School, we are committed to creating a welcoming and supportive environment where every child feels valued, respected, and included. We believe that regular school attendance is essential for students to reach their full potential, both academically and socially.</w:t>
      </w:r>
    </w:p>
    <w:p w14:paraId="115DC697" w14:textId="77777777" w:rsidR="00636BB1" w:rsidRPr="00636BB1" w:rsidRDefault="00636BB1" w:rsidP="00636BB1">
      <w:pPr>
        <w:rPr>
          <w:rFonts w:ascii="Futura Lt BT" w:hAnsi="Futura Lt BT" w:cs="Arial"/>
          <w:sz w:val="22"/>
          <w:szCs w:val="22"/>
        </w:rPr>
      </w:pPr>
    </w:p>
    <w:p w14:paraId="27780C26" w14:textId="77777777" w:rsidR="00636BB1" w:rsidRDefault="00636BB1" w:rsidP="00636BB1">
      <w:pPr>
        <w:rPr>
          <w:rFonts w:ascii="Futura Lt BT" w:hAnsi="Futura Lt BT" w:cs="Arial"/>
          <w:sz w:val="22"/>
          <w:szCs w:val="22"/>
        </w:rPr>
      </w:pPr>
      <w:r w:rsidRPr="00636BB1">
        <w:rPr>
          <w:rFonts w:ascii="Futura Lt BT" w:hAnsi="Futura Lt BT" w:cs="Arial"/>
          <w:sz w:val="22"/>
          <w:szCs w:val="22"/>
        </w:rPr>
        <w:t>Establishing good attendance habits from an early age helps set children up for success. Research shows that students are more likely to achieve their best when they attend school regularly and feel a strong sense of belonging. A positive and motivated school environment also plays a key role in encouraging attendance.</w:t>
      </w:r>
    </w:p>
    <w:p w14:paraId="4FA8435C" w14:textId="77777777" w:rsidR="00636BB1" w:rsidRPr="00636BB1" w:rsidRDefault="00636BB1" w:rsidP="00636BB1">
      <w:pPr>
        <w:rPr>
          <w:rFonts w:ascii="Futura Lt BT" w:hAnsi="Futura Lt BT" w:cs="Arial"/>
          <w:sz w:val="22"/>
          <w:szCs w:val="22"/>
        </w:rPr>
      </w:pPr>
    </w:p>
    <w:p w14:paraId="4376E58C" w14:textId="77777777" w:rsidR="00636BB1" w:rsidRDefault="00636BB1" w:rsidP="00636BB1">
      <w:pPr>
        <w:rPr>
          <w:rFonts w:ascii="Futura Lt BT" w:hAnsi="Futura Lt BT" w:cs="Arial"/>
          <w:sz w:val="22"/>
          <w:szCs w:val="22"/>
        </w:rPr>
      </w:pPr>
      <w:r w:rsidRPr="00636BB1">
        <w:rPr>
          <w:rFonts w:ascii="Futura Lt BT" w:hAnsi="Futura Lt BT" w:cs="Arial"/>
          <w:sz w:val="22"/>
          <w:szCs w:val="22"/>
        </w:rPr>
        <w:t>We expect all students to attend school every day unless they have a valid reason for being absent, such as illness or an unavoidable circumstance. If your child is unable to attend, please notify the school as soon as possible.</w:t>
      </w:r>
    </w:p>
    <w:p w14:paraId="2B7537E6" w14:textId="77777777" w:rsidR="00636BB1" w:rsidRPr="00636BB1" w:rsidRDefault="00636BB1" w:rsidP="00636BB1">
      <w:pPr>
        <w:rPr>
          <w:rFonts w:ascii="Futura Lt BT" w:hAnsi="Futura Lt BT" w:cs="Arial"/>
          <w:sz w:val="22"/>
          <w:szCs w:val="22"/>
        </w:rPr>
      </w:pPr>
    </w:p>
    <w:p w14:paraId="4350FA3C" w14:textId="77777777" w:rsidR="00636BB1" w:rsidRPr="00636BB1" w:rsidRDefault="00636BB1" w:rsidP="00636BB1">
      <w:pPr>
        <w:rPr>
          <w:rFonts w:ascii="Futura Lt BT" w:hAnsi="Futura Lt BT" w:cs="Arial"/>
          <w:sz w:val="22"/>
          <w:szCs w:val="22"/>
        </w:rPr>
      </w:pPr>
      <w:r w:rsidRPr="00636BB1">
        <w:rPr>
          <w:rFonts w:ascii="Futura Lt BT" w:hAnsi="Futura Lt BT" w:cs="Arial"/>
          <w:sz w:val="22"/>
          <w:szCs w:val="22"/>
        </w:rPr>
        <w:t>Together, we can support our children in developing lifelong learning habits that will benefit them well into the future.</w:t>
      </w:r>
    </w:p>
    <w:p w14:paraId="7E1D6384" w14:textId="77777777" w:rsidR="00610F8E" w:rsidRPr="005B42EB" w:rsidRDefault="00610F8E" w:rsidP="00610F8E">
      <w:pPr>
        <w:rPr>
          <w:rFonts w:ascii="Futura Lt BT" w:hAnsi="Futura Lt BT" w:cs="Arial"/>
          <w:sz w:val="22"/>
          <w:szCs w:val="22"/>
        </w:rPr>
      </w:pPr>
    </w:p>
    <w:p w14:paraId="487FAF1F" w14:textId="77777777" w:rsidR="00610F8E" w:rsidRDefault="00610F8E" w:rsidP="00610F8E">
      <w:pPr>
        <w:rPr>
          <w:rFonts w:ascii="Futura Lt BT" w:hAnsi="Futura Lt BT" w:cs="Arial"/>
          <w:sz w:val="22"/>
          <w:szCs w:val="22"/>
        </w:rPr>
      </w:pPr>
      <w:r w:rsidRPr="005B42EB">
        <w:rPr>
          <w:rFonts w:ascii="Futura Lt BT" w:hAnsi="Futura Lt BT" w:cs="Arial"/>
          <w:sz w:val="22"/>
          <w:szCs w:val="22"/>
        </w:rPr>
        <w:t xml:space="preserve">At Mandurah Primary we will: </w:t>
      </w:r>
    </w:p>
    <w:p w14:paraId="656E0EF4" w14:textId="77777777" w:rsidR="00610F8E" w:rsidRPr="005B42EB" w:rsidRDefault="00610F8E" w:rsidP="00610F8E">
      <w:pPr>
        <w:rPr>
          <w:rFonts w:ascii="Futura Lt BT" w:hAnsi="Futura Lt BT" w:cs="Arial"/>
          <w:sz w:val="22"/>
          <w:szCs w:val="22"/>
        </w:rPr>
      </w:pPr>
    </w:p>
    <w:p w14:paraId="4A40868C"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Encourage positive, respectful relationships between staff and students. Talk with students.  Ensure students know that staff at the school care about them. </w:t>
      </w:r>
    </w:p>
    <w:p w14:paraId="287695E2"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Implement strategies to address issues such as learning difficulties through Documented Learning Plans. </w:t>
      </w:r>
    </w:p>
    <w:p w14:paraId="6860BD97"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Structure opportunities for all students to be successful and celebrated at something </w:t>
      </w:r>
    </w:p>
    <w:p w14:paraId="6256366D"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Schedule surprise special events on days with high absences </w:t>
      </w:r>
    </w:p>
    <w:p w14:paraId="2072D502"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Set and communicate high expectations of all students </w:t>
      </w:r>
    </w:p>
    <w:p w14:paraId="7062664B"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Allow students to influence what is taught or how it is taught. Consider the learning styles and needs of all students when planning lessons. </w:t>
      </w:r>
    </w:p>
    <w:p w14:paraId="09FB50C6"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Offer extra-curricular activities that give students additional motivation to attend </w:t>
      </w:r>
    </w:p>
    <w:p w14:paraId="0956636C"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Encourage parents to be involved in the school through the fundraising committee, mentoring children with homework, assisting in classroom reading </w:t>
      </w:r>
    </w:p>
    <w:p w14:paraId="5230CF25"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Involve parents in school decision-making, through the school board </w:t>
      </w:r>
    </w:p>
    <w:p w14:paraId="35879F06"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lastRenderedPageBreak/>
        <w:t xml:space="preserve">Encourage parents to be positive about attending school and to establish routines that help students get to school on time </w:t>
      </w:r>
    </w:p>
    <w:p w14:paraId="2EEC8831"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proofErr w:type="spellStart"/>
      <w:r w:rsidRPr="005B42EB">
        <w:rPr>
          <w:rFonts w:ascii="Futura Lt BT" w:hAnsi="Futura Lt BT" w:cs="Arial"/>
          <w:sz w:val="22"/>
          <w:szCs w:val="22"/>
        </w:rPr>
        <w:t>Recognise</w:t>
      </w:r>
      <w:proofErr w:type="spellEnd"/>
      <w:r w:rsidRPr="005B42EB">
        <w:rPr>
          <w:rFonts w:ascii="Futura Lt BT" w:hAnsi="Futura Lt BT" w:cs="Arial"/>
          <w:sz w:val="22"/>
          <w:szCs w:val="22"/>
        </w:rPr>
        <w:t xml:space="preserve"> the diversity of cultures represented at the school through special events such as Harmony Day, NAIDOC, welcoming ceremonies, greetings in various languages at the school entry and on parade </w:t>
      </w:r>
    </w:p>
    <w:p w14:paraId="43317F91"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Send congratulatory letters or postcards to students with improved attendance and/or their parents</w:t>
      </w:r>
    </w:p>
    <w:p w14:paraId="5CF7A741"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 xml:space="preserve">The Mandurah Primary School attendance policy aims to highlight the warning signs of disengagement including frequent lateness, unexplained absences, social/emotional issues and health issues of the student and/or their family members. </w:t>
      </w:r>
    </w:p>
    <w:p w14:paraId="23D850B1" w14:textId="77777777" w:rsidR="00610F8E" w:rsidRPr="005B42EB" w:rsidRDefault="00610F8E" w:rsidP="00610F8E">
      <w:pPr>
        <w:rPr>
          <w:rFonts w:ascii="Futura Lt BT" w:hAnsi="Futura Lt BT" w:cs="Arial"/>
          <w:sz w:val="22"/>
          <w:szCs w:val="22"/>
        </w:rPr>
      </w:pPr>
    </w:p>
    <w:p w14:paraId="3C9C553E"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We believe that working in partnership with students and families is the most effective way to engage non-attenders.</w:t>
      </w:r>
    </w:p>
    <w:p w14:paraId="547EF52D" w14:textId="77777777" w:rsidR="00610F8E" w:rsidRPr="005B42EB" w:rsidRDefault="00610F8E" w:rsidP="00610F8E">
      <w:pPr>
        <w:rPr>
          <w:rFonts w:ascii="Futura Lt BT" w:hAnsi="Futura Lt BT" w:cs="Arial"/>
          <w:sz w:val="22"/>
          <w:szCs w:val="22"/>
        </w:rPr>
      </w:pPr>
    </w:p>
    <w:p w14:paraId="3A7F1383" w14:textId="1E15D776" w:rsidR="00610F8E" w:rsidRPr="005B42EB" w:rsidRDefault="00610F8E" w:rsidP="00610F8E">
      <w:pPr>
        <w:rPr>
          <w:rFonts w:ascii="Futura Lt BT" w:hAnsi="Futura Lt BT" w:cs="Arial"/>
          <w:b/>
          <w:sz w:val="22"/>
          <w:szCs w:val="22"/>
          <w:u w:val="single"/>
        </w:rPr>
      </w:pPr>
      <w:r w:rsidRPr="005B42EB">
        <w:rPr>
          <w:rFonts w:ascii="Futura Lt BT" w:hAnsi="Futura Lt BT" w:cs="Arial"/>
          <w:b/>
          <w:sz w:val="22"/>
          <w:szCs w:val="22"/>
          <w:u w:val="single"/>
        </w:rPr>
        <w:t xml:space="preserve">School community beliefs about the importance of attending school </w:t>
      </w:r>
    </w:p>
    <w:p w14:paraId="381C529F" w14:textId="77777777" w:rsidR="00610F8E" w:rsidRPr="005B42EB" w:rsidRDefault="00610F8E" w:rsidP="00610F8E">
      <w:pPr>
        <w:rPr>
          <w:rFonts w:ascii="Futura Lt BT" w:hAnsi="Futura Lt BT" w:cs="Arial"/>
          <w:sz w:val="22"/>
          <w:szCs w:val="22"/>
        </w:rPr>
      </w:pPr>
    </w:p>
    <w:p w14:paraId="319A62EC"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 xml:space="preserve">It is important that students, staff and parents/carers have a shared understanding of the importance of attending school. Important values to develop throughout Mandurah Primary School include: </w:t>
      </w:r>
    </w:p>
    <w:p w14:paraId="0AD1C451" w14:textId="77777777" w:rsidR="00610F8E" w:rsidRPr="005B42EB" w:rsidRDefault="00610F8E" w:rsidP="00610F8E">
      <w:pPr>
        <w:pStyle w:val="ListParagraph"/>
        <w:numPr>
          <w:ilvl w:val="0"/>
          <w:numId w:val="2"/>
        </w:numPr>
        <w:spacing w:after="160" w:line="259" w:lineRule="auto"/>
        <w:ind w:left="0"/>
        <w:rPr>
          <w:rFonts w:ascii="Futura Lt BT" w:hAnsi="Futura Lt BT" w:cs="Arial"/>
          <w:sz w:val="22"/>
          <w:szCs w:val="22"/>
        </w:rPr>
      </w:pPr>
      <w:r w:rsidRPr="005B42EB">
        <w:rPr>
          <w:rFonts w:ascii="Futura Lt BT" w:hAnsi="Futura Lt BT" w:cs="Arial"/>
          <w:sz w:val="22"/>
          <w:szCs w:val="22"/>
        </w:rPr>
        <w:t>‘</w:t>
      </w:r>
      <w:proofErr w:type="gramStart"/>
      <w:r w:rsidRPr="005B42EB">
        <w:rPr>
          <w:rFonts w:ascii="Futura Lt BT" w:hAnsi="Futura Lt BT" w:cs="Arial"/>
          <w:sz w:val="22"/>
          <w:szCs w:val="22"/>
        </w:rPr>
        <w:t>Every Day</w:t>
      </w:r>
      <w:proofErr w:type="gramEnd"/>
      <w:r w:rsidRPr="005B42EB">
        <w:rPr>
          <w:rFonts w:ascii="Futura Lt BT" w:hAnsi="Futura Lt BT" w:cs="Arial"/>
          <w:sz w:val="22"/>
          <w:szCs w:val="22"/>
        </w:rPr>
        <w:t xml:space="preserve"> Counts’ </w:t>
      </w:r>
    </w:p>
    <w:p w14:paraId="2C64FCF7" w14:textId="77777777" w:rsidR="00610F8E" w:rsidRPr="005B42EB" w:rsidRDefault="00610F8E" w:rsidP="00610F8E">
      <w:pPr>
        <w:pStyle w:val="ListParagraph"/>
        <w:numPr>
          <w:ilvl w:val="0"/>
          <w:numId w:val="2"/>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Working together to implement strategies to improve regular school attendance </w:t>
      </w:r>
    </w:p>
    <w:p w14:paraId="394969A5" w14:textId="77777777" w:rsidR="00610F8E" w:rsidRPr="005B42EB" w:rsidRDefault="00610F8E" w:rsidP="00610F8E">
      <w:pPr>
        <w:pStyle w:val="ListParagraph"/>
        <w:numPr>
          <w:ilvl w:val="0"/>
          <w:numId w:val="2"/>
        </w:numPr>
        <w:spacing w:after="160" w:line="259" w:lineRule="auto"/>
        <w:ind w:left="0"/>
        <w:rPr>
          <w:rFonts w:ascii="Futura Lt BT" w:hAnsi="Futura Lt BT" w:cs="Arial"/>
          <w:sz w:val="22"/>
          <w:szCs w:val="22"/>
        </w:rPr>
      </w:pPr>
      <w:r w:rsidRPr="005B42EB">
        <w:rPr>
          <w:rFonts w:ascii="Futura Lt BT" w:hAnsi="Futura Lt BT" w:cs="Arial"/>
          <w:sz w:val="22"/>
          <w:szCs w:val="22"/>
        </w:rPr>
        <w:t>Acknowledging that attendance at school is the responsibility of everyone in the community.</w:t>
      </w:r>
    </w:p>
    <w:p w14:paraId="5066B795" w14:textId="77777777" w:rsidR="00610F8E" w:rsidRPr="005B42EB" w:rsidRDefault="00610F8E" w:rsidP="00610F8E">
      <w:pPr>
        <w:rPr>
          <w:rFonts w:ascii="Futura Bk BT" w:hAnsi="Futura Bk BT"/>
          <w:sz w:val="22"/>
          <w:szCs w:val="22"/>
        </w:rPr>
      </w:pPr>
    </w:p>
    <w:p w14:paraId="0F9DA467" w14:textId="77777777" w:rsidR="00610F8E" w:rsidRPr="005B42EB" w:rsidRDefault="00610F8E" w:rsidP="00610F8E">
      <w:pPr>
        <w:rPr>
          <w:rFonts w:ascii="Futura Lt BT" w:hAnsi="Futura Lt BT" w:cs="Arial"/>
          <w:b/>
          <w:sz w:val="22"/>
          <w:szCs w:val="22"/>
          <w:u w:val="single"/>
        </w:rPr>
      </w:pPr>
      <w:r w:rsidRPr="005B42EB">
        <w:rPr>
          <w:rFonts w:ascii="Futura Lt BT" w:hAnsi="Futura Lt BT" w:cs="Arial"/>
          <w:b/>
          <w:sz w:val="22"/>
          <w:szCs w:val="22"/>
          <w:u w:val="single"/>
        </w:rPr>
        <w:t xml:space="preserve">Responsibilities </w:t>
      </w:r>
    </w:p>
    <w:p w14:paraId="2DB8ABA8" w14:textId="77777777" w:rsidR="00610F8E" w:rsidRPr="005B42EB" w:rsidRDefault="00610F8E" w:rsidP="00610F8E">
      <w:pPr>
        <w:ind w:left="3402"/>
        <w:rPr>
          <w:rFonts w:ascii="Futura Lt BT" w:hAnsi="Futura Lt BT" w:cs="Arial"/>
          <w:sz w:val="22"/>
          <w:szCs w:val="22"/>
        </w:rPr>
      </w:pPr>
    </w:p>
    <w:p w14:paraId="209E1444"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School responsibilities: </w:t>
      </w:r>
    </w:p>
    <w:p w14:paraId="6B7C2C13" w14:textId="77777777" w:rsidR="00610F8E" w:rsidRPr="005B42EB" w:rsidRDefault="00610F8E" w:rsidP="00610F8E">
      <w:pPr>
        <w:pStyle w:val="ListParagraph"/>
        <w:numPr>
          <w:ilvl w:val="0"/>
          <w:numId w:val="3"/>
        </w:numPr>
        <w:spacing w:after="160" w:line="259" w:lineRule="auto"/>
        <w:rPr>
          <w:rFonts w:ascii="Futura Lt BT" w:hAnsi="Futura Lt BT" w:cs="Arial"/>
          <w:sz w:val="22"/>
          <w:szCs w:val="22"/>
        </w:rPr>
      </w:pPr>
      <w:r w:rsidRPr="005B42EB">
        <w:rPr>
          <w:rFonts w:ascii="Futura Lt BT" w:hAnsi="Futura Lt BT" w:cs="Arial"/>
          <w:sz w:val="22"/>
          <w:szCs w:val="22"/>
        </w:rPr>
        <w:t xml:space="preserve">Inquire parents/care givers when a student is absent from school – Integris Role. </w:t>
      </w:r>
    </w:p>
    <w:p w14:paraId="15B3B7A9" w14:textId="77777777" w:rsidR="00610F8E" w:rsidRPr="005B42EB" w:rsidRDefault="00610F8E" w:rsidP="00610F8E">
      <w:pPr>
        <w:pStyle w:val="ListParagraph"/>
        <w:numPr>
          <w:ilvl w:val="0"/>
          <w:numId w:val="3"/>
        </w:numPr>
        <w:spacing w:after="160" w:line="259" w:lineRule="auto"/>
        <w:rPr>
          <w:rFonts w:ascii="Futura Lt BT" w:hAnsi="Futura Lt BT" w:cs="Arial"/>
          <w:sz w:val="22"/>
          <w:szCs w:val="22"/>
        </w:rPr>
      </w:pPr>
      <w:r w:rsidRPr="005B42EB">
        <w:rPr>
          <w:rFonts w:ascii="Futura Lt BT" w:hAnsi="Futura Lt BT" w:cs="Arial"/>
          <w:sz w:val="22"/>
          <w:szCs w:val="22"/>
        </w:rPr>
        <w:t xml:space="preserve">Associate Principal to Case Manage students who are falling into ‘moderate at risk’ attendance percentage. </w:t>
      </w:r>
    </w:p>
    <w:p w14:paraId="2A999175" w14:textId="77777777" w:rsidR="00610F8E" w:rsidRPr="005B42EB" w:rsidRDefault="00610F8E" w:rsidP="00610F8E">
      <w:pPr>
        <w:pStyle w:val="ListParagraph"/>
        <w:numPr>
          <w:ilvl w:val="0"/>
          <w:numId w:val="3"/>
        </w:numPr>
        <w:spacing w:after="160" w:line="259" w:lineRule="auto"/>
        <w:rPr>
          <w:rFonts w:ascii="Futura Lt BT" w:hAnsi="Futura Lt BT" w:cs="Arial"/>
          <w:sz w:val="22"/>
          <w:szCs w:val="22"/>
        </w:rPr>
      </w:pPr>
      <w:proofErr w:type="gramStart"/>
      <w:r w:rsidRPr="005B42EB">
        <w:rPr>
          <w:rFonts w:ascii="Futura Lt BT" w:hAnsi="Futura Lt BT" w:cs="Arial"/>
          <w:sz w:val="22"/>
          <w:szCs w:val="22"/>
        </w:rPr>
        <w:t>Communicate  effectively</w:t>
      </w:r>
      <w:proofErr w:type="gramEnd"/>
      <w:r w:rsidRPr="005B42EB">
        <w:rPr>
          <w:rFonts w:ascii="Futura Lt BT" w:hAnsi="Futura Lt BT" w:cs="Arial"/>
          <w:sz w:val="22"/>
          <w:szCs w:val="22"/>
        </w:rPr>
        <w:t xml:space="preserve">  and  regularly  with  the  community  about expectations  for  attendance through the newsletter, website and school assemblies. </w:t>
      </w:r>
    </w:p>
    <w:p w14:paraId="606DFEC8"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Teacher Responsibilities </w:t>
      </w:r>
    </w:p>
    <w:p w14:paraId="76D43138"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Teach students explicitly about the fore mentioned attendance expectations. </w:t>
      </w:r>
    </w:p>
    <w:p w14:paraId="45712722"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proofErr w:type="spellStart"/>
      <w:r w:rsidRPr="005B42EB">
        <w:rPr>
          <w:rFonts w:ascii="Futura Lt BT" w:hAnsi="Futura Lt BT" w:cs="Arial"/>
          <w:sz w:val="22"/>
          <w:szCs w:val="22"/>
        </w:rPr>
        <w:t>Emphasise</w:t>
      </w:r>
      <w:proofErr w:type="spellEnd"/>
      <w:r w:rsidRPr="005B42EB">
        <w:rPr>
          <w:rFonts w:ascii="Futura Lt BT" w:hAnsi="Futura Lt BT" w:cs="Arial"/>
          <w:sz w:val="22"/>
          <w:szCs w:val="22"/>
        </w:rPr>
        <w:t xml:space="preserve"> with students </w:t>
      </w:r>
      <w:proofErr w:type="gramStart"/>
      <w:r w:rsidRPr="005B42EB">
        <w:rPr>
          <w:rFonts w:ascii="Futura Lt BT" w:hAnsi="Futura Lt BT" w:cs="Arial"/>
          <w:sz w:val="22"/>
          <w:szCs w:val="22"/>
        </w:rPr>
        <w:t>why</w:t>
      </w:r>
      <w:proofErr w:type="gramEnd"/>
      <w:r w:rsidRPr="005B42EB">
        <w:rPr>
          <w:rFonts w:ascii="Futura Lt BT" w:hAnsi="Futura Lt BT" w:cs="Arial"/>
          <w:sz w:val="22"/>
          <w:szCs w:val="22"/>
        </w:rPr>
        <w:t xml:space="preserve"> attendance is important </w:t>
      </w:r>
    </w:p>
    <w:p w14:paraId="20F70B82"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Reinforce/Reward effective attendance practices in class through the attendance reward room. </w:t>
      </w:r>
    </w:p>
    <w:p w14:paraId="408150FE"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Modelling punctuality (timeliness). </w:t>
      </w:r>
    </w:p>
    <w:p w14:paraId="3C0D0727"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Keep accurate attendance records clearly following DoE’s guidelines for Lesson Attendance Codes. </w:t>
      </w:r>
    </w:p>
    <w:p w14:paraId="5AD825B4"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Delivering engaging lesson that caters for the learning needs of all students. </w:t>
      </w:r>
    </w:p>
    <w:p w14:paraId="312B4F9F"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lastRenderedPageBreak/>
        <w:t xml:space="preserve">Using a wide range of teaching tools and strategies. </w:t>
      </w:r>
    </w:p>
    <w:p w14:paraId="659A4972"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Developing awareness and cultural understandings of the student population </w:t>
      </w:r>
    </w:p>
    <w:p w14:paraId="6B008D94"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Developing positive teacher -student and teacher –parent relationships. </w:t>
      </w:r>
    </w:p>
    <w:p w14:paraId="0F444794"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Setting high attendance expectations. </w:t>
      </w:r>
    </w:p>
    <w:p w14:paraId="497A9FF4"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Maintaining accurate class records and identify patterns of nonattendance. </w:t>
      </w:r>
    </w:p>
    <w:p w14:paraId="00572D69"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Notifying Associate Principal if student has been away from school on two consecutive days. </w:t>
      </w:r>
    </w:p>
    <w:p w14:paraId="2B75B97D"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Completing class roll at 8:50am and 12:30pm. </w:t>
      </w:r>
    </w:p>
    <w:p w14:paraId="5E59A78F"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Teachers are to follow up the signing of Individual Absentee Reports as follows:</w:t>
      </w:r>
    </w:p>
    <w:p w14:paraId="307DF530"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Kindergarten – Year 2: staff are to get unexplained absences signed and explained at classroom door by parents who collect / drop off students. Any students who are not followed up will be questioned by Associate Principal.</w:t>
      </w:r>
    </w:p>
    <w:p w14:paraId="6B33FCEA"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Yr 3 &amp; Yr 4 students will attempt to get unexplained absences signed by parents who collect / drop off students. If unable to get parent to sign unexplained absences, then notes are sent home with students on Tuesday afternoon. </w:t>
      </w:r>
    </w:p>
    <w:p w14:paraId="447A8BFA"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Yr 5 &amp; Yr 6 students. Unexplained absence notes are sent home with students and collected by classroom teacher. </w:t>
      </w:r>
    </w:p>
    <w:p w14:paraId="6634974A" w14:textId="0A68F57F"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Relief Teachers </w:t>
      </w:r>
    </w:p>
    <w:p w14:paraId="0A9CD8EA" w14:textId="77777777" w:rsidR="00610F8E" w:rsidRPr="005B42EB" w:rsidRDefault="00610F8E" w:rsidP="00610F8E">
      <w:pPr>
        <w:pStyle w:val="ListParagraph"/>
        <w:numPr>
          <w:ilvl w:val="0"/>
          <w:numId w:val="5"/>
        </w:numPr>
        <w:spacing w:after="160" w:line="259" w:lineRule="auto"/>
        <w:rPr>
          <w:rFonts w:ascii="Futura Lt BT" w:hAnsi="Futura Lt BT" w:cs="Arial"/>
          <w:sz w:val="22"/>
          <w:szCs w:val="22"/>
        </w:rPr>
      </w:pPr>
      <w:r w:rsidRPr="005B42EB">
        <w:rPr>
          <w:rFonts w:ascii="Futura Lt BT" w:hAnsi="Futura Lt BT" w:cs="Arial"/>
          <w:sz w:val="22"/>
          <w:szCs w:val="22"/>
        </w:rPr>
        <w:t xml:space="preserve">Fill out absent students on paper roll and have this roll returned to the office no later than 9:15am and 12:45pm. </w:t>
      </w:r>
    </w:p>
    <w:p w14:paraId="3E3A331E"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Student responsibilities: </w:t>
      </w:r>
    </w:p>
    <w:p w14:paraId="59C7E2E2" w14:textId="77777777" w:rsidR="00610F8E" w:rsidRPr="005B42EB" w:rsidRDefault="00610F8E" w:rsidP="00610F8E">
      <w:pPr>
        <w:pStyle w:val="ListParagraph"/>
        <w:numPr>
          <w:ilvl w:val="0"/>
          <w:numId w:val="5"/>
        </w:numPr>
        <w:spacing w:after="160" w:line="259" w:lineRule="auto"/>
        <w:rPr>
          <w:rFonts w:ascii="Futura Lt BT" w:hAnsi="Futura Lt BT" w:cs="Arial"/>
          <w:sz w:val="22"/>
          <w:szCs w:val="22"/>
        </w:rPr>
      </w:pPr>
      <w:r w:rsidRPr="005B42EB">
        <w:rPr>
          <w:rFonts w:ascii="Futura Lt BT" w:hAnsi="Futura Lt BT" w:cs="Arial"/>
          <w:sz w:val="22"/>
          <w:szCs w:val="22"/>
        </w:rPr>
        <w:t xml:space="preserve">Attend 100% of all school days. </w:t>
      </w:r>
    </w:p>
    <w:p w14:paraId="6457E1E6" w14:textId="77777777" w:rsidR="00610F8E" w:rsidRPr="005B42EB" w:rsidRDefault="00610F8E" w:rsidP="00610F8E">
      <w:pPr>
        <w:pStyle w:val="ListParagraph"/>
        <w:numPr>
          <w:ilvl w:val="0"/>
          <w:numId w:val="5"/>
        </w:numPr>
        <w:spacing w:after="160" w:line="259" w:lineRule="auto"/>
        <w:rPr>
          <w:rFonts w:ascii="Futura Lt BT" w:hAnsi="Futura Lt BT" w:cs="Arial"/>
          <w:sz w:val="22"/>
          <w:szCs w:val="22"/>
        </w:rPr>
      </w:pPr>
      <w:r w:rsidRPr="005B42EB">
        <w:rPr>
          <w:rFonts w:ascii="Futura Lt BT" w:hAnsi="Futura Lt BT" w:cs="Arial"/>
          <w:sz w:val="22"/>
          <w:szCs w:val="22"/>
        </w:rPr>
        <w:t xml:space="preserve">Be at school by 8:40 am </w:t>
      </w:r>
    </w:p>
    <w:p w14:paraId="1A8220AE" w14:textId="77777777" w:rsidR="00610F8E" w:rsidRPr="005B42EB" w:rsidRDefault="00610F8E" w:rsidP="00610F8E">
      <w:pPr>
        <w:pStyle w:val="ListParagraph"/>
        <w:numPr>
          <w:ilvl w:val="0"/>
          <w:numId w:val="5"/>
        </w:numPr>
        <w:spacing w:after="160" w:line="259" w:lineRule="auto"/>
        <w:rPr>
          <w:rFonts w:ascii="Futura Lt BT" w:hAnsi="Futura Lt BT" w:cs="Arial"/>
          <w:sz w:val="22"/>
          <w:szCs w:val="22"/>
        </w:rPr>
      </w:pPr>
      <w:r w:rsidRPr="005B42EB">
        <w:rPr>
          <w:rFonts w:ascii="Futura Lt BT" w:hAnsi="Futura Lt BT" w:cs="Arial"/>
          <w:sz w:val="22"/>
          <w:szCs w:val="22"/>
        </w:rPr>
        <w:t xml:space="preserve">Move to class on the first bell and be in class by the second. </w:t>
      </w:r>
    </w:p>
    <w:p w14:paraId="0D2C6AD0"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Parent responsibilities: </w:t>
      </w:r>
    </w:p>
    <w:p w14:paraId="7C0A587E" w14:textId="77777777" w:rsidR="00610F8E" w:rsidRPr="005B42EB" w:rsidRDefault="00610F8E" w:rsidP="00610F8E">
      <w:pPr>
        <w:pStyle w:val="ListParagraph"/>
        <w:numPr>
          <w:ilvl w:val="0"/>
          <w:numId w:val="6"/>
        </w:numPr>
        <w:spacing w:after="160" w:line="259" w:lineRule="auto"/>
        <w:rPr>
          <w:rFonts w:ascii="Futura Lt BT" w:hAnsi="Futura Lt BT" w:cs="Arial"/>
          <w:sz w:val="22"/>
          <w:szCs w:val="22"/>
        </w:rPr>
      </w:pPr>
      <w:r w:rsidRPr="005B42EB">
        <w:rPr>
          <w:rFonts w:ascii="Futura Lt BT" w:hAnsi="Futura Lt BT" w:cs="Arial"/>
          <w:sz w:val="22"/>
          <w:szCs w:val="22"/>
        </w:rPr>
        <w:t xml:space="preserve">Ensure sure their child is attending school </w:t>
      </w:r>
    </w:p>
    <w:p w14:paraId="33F1DD0D" w14:textId="77777777" w:rsidR="00610F8E" w:rsidRPr="005B42EB" w:rsidRDefault="00610F8E" w:rsidP="00610F8E">
      <w:pPr>
        <w:pStyle w:val="ListParagraph"/>
        <w:numPr>
          <w:ilvl w:val="0"/>
          <w:numId w:val="6"/>
        </w:numPr>
        <w:spacing w:after="160" w:line="259" w:lineRule="auto"/>
        <w:rPr>
          <w:rFonts w:ascii="Futura Lt BT" w:hAnsi="Futura Lt BT" w:cs="Arial"/>
          <w:sz w:val="22"/>
          <w:szCs w:val="22"/>
        </w:rPr>
      </w:pPr>
      <w:proofErr w:type="spellStart"/>
      <w:r w:rsidRPr="005B42EB">
        <w:rPr>
          <w:rFonts w:ascii="Futura Lt BT" w:hAnsi="Futura Lt BT" w:cs="Arial"/>
          <w:sz w:val="22"/>
          <w:szCs w:val="22"/>
        </w:rPr>
        <w:t>Emphasise</w:t>
      </w:r>
      <w:proofErr w:type="spellEnd"/>
      <w:r w:rsidRPr="005B42EB">
        <w:rPr>
          <w:rFonts w:ascii="Futura Lt BT" w:hAnsi="Futura Lt BT" w:cs="Arial"/>
          <w:sz w:val="22"/>
          <w:szCs w:val="22"/>
        </w:rPr>
        <w:t xml:space="preserve"> with child </w:t>
      </w:r>
      <w:proofErr w:type="gramStart"/>
      <w:r w:rsidRPr="005B42EB">
        <w:rPr>
          <w:rFonts w:ascii="Futura Lt BT" w:hAnsi="Futura Lt BT" w:cs="Arial"/>
          <w:sz w:val="22"/>
          <w:szCs w:val="22"/>
        </w:rPr>
        <w:t>why</w:t>
      </w:r>
      <w:proofErr w:type="gramEnd"/>
      <w:r w:rsidRPr="005B42EB">
        <w:rPr>
          <w:rFonts w:ascii="Futura Lt BT" w:hAnsi="Futura Lt BT" w:cs="Arial"/>
          <w:sz w:val="22"/>
          <w:szCs w:val="22"/>
        </w:rPr>
        <w:t xml:space="preserve"> attendance is important and develop habits of adequate attendance practices </w:t>
      </w:r>
    </w:p>
    <w:p w14:paraId="60B9F830" w14:textId="77777777" w:rsidR="00610F8E" w:rsidRPr="005B42EB" w:rsidRDefault="00610F8E" w:rsidP="00610F8E">
      <w:pPr>
        <w:pStyle w:val="ListParagraph"/>
        <w:numPr>
          <w:ilvl w:val="0"/>
          <w:numId w:val="6"/>
        </w:numPr>
        <w:spacing w:after="160" w:line="259" w:lineRule="auto"/>
        <w:rPr>
          <w:rFonts w:ascii="Futura Lt BT" w:hAnsi="Futura Lt BT" w:cs="Arial"/>
          <w:sz w:val="22"/>
          <w:szCs w:val="22"/>
        </w:rPr>
      </w:pPr>
      <w:r w:rsidRPr="005B42EB">
        <w:rPr>
          <w:rFonts w:ascii="Futura Lt BT" w:hAnsi="Futura Lt BT" w:cs="Arial"/>
          <w:sz w:val="22"/>
          <w:szCs w:val="22"/>
        </w:rPr>
        <w:t xml:space="preserve">Provide explanations when their child is absent. </w:t>
      </w:r>
    </w:p>
    <w:p w14:paraId="597339AE" w14:textId="77777777" w:rsidR="00610F8E" w:rsidRPr="005B42EB" w:rsidRDefault="00610F8E" w:rsidP="00610F8E">
      <w:pPr>
        <w:pStyle w:val="ListParagraph"/>
        <w:numPr>
          <w:ilvl w:val="0"/>
          <w:numId w:val="6"/>
        </w:numPr>
        <w:spacing w:after="160" w:line="259" w:lineRule="auto"/>
        <w:rPr>
          <w:rFonts w:ascii="Futura Lt BT" w:hAnsi="Futura Lt BT" w:cs="Arial"/>
          <w:sz w:val="22"/>
          <w:szCs w:val="22"/>
        </w:rPr>
      </w:pPr>
      <w:r w:rsidRPr="005B42EB">
        <w:rPr>
          <w:rFonts w:ascii="Futura Lt BT" w:hAnsi="Futura Lt BT" w:cs="Arial"/>
          <w:sz w:val="22"/>
          <w:szCs w:val="22"/>
        </w:rPr>
        <w:t>Attend attendance meetings when required</w:t>
      </w:r>
    </w:p>
    <w:p w14:paraId="3478A5CC" w14:textId="77777777" w:rsidR="00610F8E" w:rsidRPr="005B42EB" w:rsidRDefault="00610F8E" w:rsidP="00610F8E">
      <w:pPr>
        <w:rPr>
          <w:rFonts w:ascii="Futura Lt BT" w:hAnsi="Futura Lt BT" w:cs="Arial"/>
          <w:sz w:val="22"/>
          <w:szCs w:val="22"/>
        </w:rPr>
      </w:pPr>
      <w:r w:rsidRPr="005B42EB">
        <w:rPr>
          <w:rFonts w:ascii="Futura Lt BT" w:hAnsi="Futura Lt BT" w:cs="Arial"/>
          <w:b/>
          <w:sz w:val="22"/>
          <w:szCs w:val="22"/>
          <w:u w:val="single"/>
        </w:rPr>
        <w:t>Reporting and monitoring attendance</w:t>
      </w:r>
    </w:p>
    <w:p w14:paraId="137D57EE" w14:textId="77777777" w:rsidR="00610F8E" w:rsidRPr="005B42EB" w:rsidRDefault="00610F8E" w:rsidP="00610F8E">
      <w:pPr>
        <w:ind w:left="3402"/>
        <w:rPr>
          <w:rFonts w:ascii="Futura Lt BT" w:hAnsi="Futura Lt BT" w:cs="Arial"/>
          <w:sz w:val="22"/>
          <w:szCs w:val="22"/>
        </w:rPr>
      </w:pPr>
    </w:p>
    <w:p w14:paraId="4AA3109D"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 xml:space="preserve">At Mandurah Primary School the monitoring of attendance is a high </w:t>
      </w:r>
      <w:proofErr w:type="gramStart"/>
      <w:r w:rsidRPr="005B42EB">
        <w:rPr>
          <w:rFonts w:ascii="Futura Lt BT" w:hAnsi="Futura Lt BT" w:cs="Arial"/>
          <w:sz w:val="22"/>
          <w:szCs w:val="22"/>
        </w:rPr>
        <w:t>priority</w:t>
      </w:r>
      <w:proofErr w:type="gramEnd"/>
      <w:r w:rsidRPr="005B42EB">
        <w:rPr>
          <w:rFonts w:ascii="Futura Lt BT" w:hAnsi="Futura Lt BT" w:cs="Arial"/>
          <w:sz w:val="22"/>
          <w:szCs w:val="22"/>
        </w:rPr>
        <w:t xml:space="preserve"> and the recording of absences are taken seriously. Students, parents, members of community and school staff may report an absence in the following ways: </w:t>
      </w:r>
    </w:p>
    <w:p w14:paraId="6CC137FD" w14:textId="77777777" w:rsidR="00610F8E" w:rsidRPr="005B42EB" w:rsidRDefault="00610F8E" w:rsidP="00610F8E">
      <w:pPr>
        <w:rPr>
          <w:rFonts w:ascii="Futura Lt BT" w:hAnsi="Futura Lt BT" w:cs="Arial"/>
          <w:sz w:val="22"/>
          <w:szCs w:val="22"/>
        </w:rPr>
      </w:pPr>
    </w:p>
    <w:p w14:paraId="4B8DE6C3" w14:textId="77777777" w:rsidR="00610F8E" w:rsidRPr="005B42EB" w:rsidRDefault="00610F8E" w:rsidP="00610F8E">
      <w:pPr>
        <w:pStyle w:val="ListParagraph"/>
        <w:numPr>
          <w:ilvl w:val="0"/>
          <w:numId w:val="7"/>
        </w:numPr>
        <w:spacing w:after="160" w:line="259" w:lineRule="auto"/>
        <w:rPr>
          <w:rFonts w:ascii="Futura Lt BT" w:hAnsi="Futura Lt BT" w:cs="Arial"/>
          <w:sz w:val="22"/>
          <w:szCs w:val="22"/>
        </w:rPr>
      </w:pPr>
      <w:r w:rsidRPr="005B42EB">
        <w:rPr>
          <w:rFonts w:ascii="Futura Lt BT" w:hAnsi="Futura Lt BT" w:cs="Arial"/>
          <w:sz w:val="22"/>
          <w:szCs w:val="22"/>
        </w:rPr>
        <w:t xml:space="preserve">Phone contact with school officer or Associate Principal </w:t>
      </w:r>
    </w:p>
    <w:p w14:paraId="1DDA9870" w14:textId="77777777" w:rsidR="00610F8E" w:rsidRPr="005B42EB" w:rsidRDefault="00610F8E" w:rsidP="00610F8E">
      <w:pPr>
        <w:pStyle w:val="ListParagraph"/>
        <w:numPr>
          <w:ilvl w:val="0"/>
          <w:numId w:val="7"/>
        </w:numPr>
        <w:spacing w:after="160" w:line="259" w:lineRule="auto"/>
        <w:rPr>
          <w:rFonts w:ascii="Futura Lt BT" w:hAnsi="Futura Lt BT" w:cs="Arial"/>
          <w:sz w:val="22"/>
          <w:szCs w:val="22"/>
        </w:rPr>
      </w:pPr>
      <w:r w:rsidRPr="005B42EB">
        <w:rPr>
          <w:rFonts w:ascii="Futura Lt BT" w:hAnsi="Futura Lt BT" w:cs="Arial"/>
          <w:sz w:val="22"/>
          <w:szCs w:val="22"/>
        </w:rPr>
        <w:t xml:space="preserve">Website ‘absentee form’ submission </w:t>
      </w:r>
    </w:p>
    <w:p w14:paraId="6616D31B" w14:textId="77777777" w:rsidR="00610F8E" w:rsidRPr="005B42EB" w:rsidRDefault="00610F8E" w:rsidP="00610F8E">
      <w:pPr>
        <w:pStyle w:val="ListParagraph"/>
        <w:numPr>
          <w:ilvl w:val="0"/>
          <w:numId w:val="7"/>
        </w:numPr>
        <w:spacing w:after="160" w:line="259" w:lineRule="auto"/>
        <w:rPr>
          <w:rFonts w:ascii="Futura Lt BT" w:hAnsi="Futura Lt BT" w:cs="Arial"/>
          <w:sz w:val="22"/>
          <w:szCs w:val="22"/>
        </w:rPr>
      </w:pPr>
      <w:proofErr w:type="spellStart"/>
      <w:r w:rsidRPr="005B42EB">
        <w:rPr>
          <w:rFonts w:ascii="Futura Lt BT" w:hAnsi="Futura Lt BT" w:cs="Arial"/>
          <w:sz w:val="22"/>
          <w:szCs w:val="22"/>
        </w:rPr>
        <w:t>Skoolbag</w:t>
      </w:r>
      <w:proofErr w:type="spellEnd"/>
      <w:r w:rsidRPr="005B42EB">
        <w:rPr>
          <w:rFonts w:ascii="Futura Lt BT" w:hAnsi="Futura Lt BT" w:cs="Arial"/>
          <w:sz w:val="22"/>
          <w:szCs w:val="22"/>
        </w:rPr>
        <w:t xml:space="preserve"> ‘app’ form submission </w:t>
      </w:r>
    </w:p>
    <w:p w14:paraId="14ADAB85" w14:textId="77777777" w:rsidR="00610F8E" w:rsidRPr="005B42EB" w:rsidRDefault="00610F8E" w:rsidP="00610F8E">
      <w:pPr>
        <w:pStyle w:val="ListParagraph"/>
        <w:numPr>
          <w:ilvl w:val="0"/>
          <w:numId w:val="7"/>
        </w:numPr>
        <w:spacing w:after="160" w:line="259" w:lineRule="auto"/>
        <w:rPr>
          <w:rFonts w:ascii="Futura Lt BT" w:hAnsi="Futura Lt BT" w:cs="Arial"/>
          <w:sz w:val="22"/>
          <w:szCs w:val="22"/>
        </w:rPr>
      </w:pPr>
      <w:r w:rsidRPr="005B42EB">
        <w:rPr>
          <w:rFonts w:ascii="Futura Lt BT" w:hAnsi="Futura Lt BT" w:cs="Arial"/>
          <w:sz w:val="22"/>
          <w:szCs w:val="22"/>
        </w:rPr>
        <w:lastRenderedPageBreak/>
        <w:t xml:space="preserve">Written notification of absence </w:t>
      </w:r>
    </w:p>
    <w:p w14:paraId="6599D8B1" w14:textId="77777777" w:rsidR="00610F8E" w:rsidRPr="005B42EB" w:rsidRDefault="00610F8E" w:rsidP="00610F8E">
      <w:pPr>
        <w:pStyle w:val="ListParagraph"/>
        <w:numPr>
          <w:ilvl w:val="0"/>
          <w:numId w:val="7"/>
        </w:numPr>
        <w:spacing w:after="160" w:line="259" w:lineRule="auto"/>
        <w:rPr>
          <w:rFonts w:ascii="Futura Lt BT" w:hAnsi="Futura Lt BT" w:cs="Arial"/>
          <w:sz w:val="22"/>
          <w:szCs w:val="22"/>
        </w:rPr>
      </w:pPr>
      <w:r w:rsidRPr="005B42EB">
        <w:rPr>
          <w:rFonts w:ascii="Futura Lt BT" w:hAnsi="Futura Lt BT" w:cs="Arial"/>
          <w:sz w:val="22"/>
          <w:szCs w:val="22"/>
        </w:rPr>
        <w:t xml:space="preserve">Signed and explained Individual Absentee Report </w:t>
      </w:r>
    </w:p>
    <w:p w14:paraId="5A1AF429"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Strategies </w:t>
      </w:r>
    </w:p>
    <w:p w14:paraId="5715BE62" w14:textId="77777777" w:rsidR="00610F8E" w:rsidRPr="005B42EB" w:rsidRDefault="00610F8E" w:rsidP="00610F8E">
      <w:pPr>
        <w:ind w:left="3402"/>
        <w:rPr>
          <w:rFonts w:ascii="Futura Lt BT" w:hAnsi="Futura Lt BT" w:cs="Arial"/>
          <w:sz w:val="22"/>
          <w:szCs w:val="22"/>
        </w:rPr>
      </w:pPr>
    </w:p>
    <w:p w14:paraId="7835883F"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 xml:space="preserve">At Mandurah Primary School we use the following attendance strategies for students who drop below 90% </w:t>
      </w:r>
    </w:p>
    <w:p w14:paraId="38B8C024" w14:textId="77777777" w:rsidR="00610F8E" w:rsidRPr="005B42EB" w:rsidRDefault="00610F8E" w:rsidP="00610F8E">
      <w:pPr>
        <w:pStyle w:val="ListParagraph"/>
        <w:numPr>
          <w:ilvl w:val="0"/>
          <w:numId w:val="8"/>
        </w:numPr>
        <w:spacing w:after="160" w:line="259" w:lineRule="auto"/>
        <w:rPr>
          <w:rFonts w:ascii="Futura Lt BT" w:hAnsi="Futura Lt BT" w:cs="Arial"/>
          <w:sz w:val="22"/>
          <w:szCs w:val="22"/>
        </w:rPr>
      </w:pPr>
      <w:r w:rsidRPr="005B42EB">
        <w:rPr>
          <w:rFonts w:ascii="Futura Lt BT" w:hAnsi="Futura Lt BT" w:cs="Arial"/>
          <w:sz w:val="22"/>
          <w:szCs w:val="22"/>
        </w:rPr>
        <w:t xml:space="preserve">Implement strategies to address individual student needs (whole school) </w:t>
      </w:r>
    </w:p>
    <w:p w14:paraId="22AFE43F" w14:textId="77777777" w:rsidR="00610F8E" w:rsidRPr="005B42EB" w:rsidRDefault="00610F8E" w:rsidP="00610F8E">
      <w:pPr>
        <w:pStyle w:val="ListParagraph"/>
        <w:numPr>
          <w:ilvl w:val="0"/>
          <w:numId w:val="8"/>
        </w:numPr>
        <w:spacing w:after="160" w:line="259" w:lineRule="auto"/>
        <w:rPr>
          <w:rFonts w:ascii="Futura Lt BT" w:hAnsi="Futura Lt BT" w:cs="Arial"/>
          <w:sz w:val="22"/>
          <w:szCs w:val="22"/>
        </w:rPr>
      </w:pPr>
      <w:r w:rsidRPr="005B42EB">
        <w:rPr>
          <w:rFonts w:ascii="Futura Lt BT" w:hAnsi="Futura Lt BT" w:cs="Arial"/>
          <w:sz w:val="22"/>
          <w:szCs w:val="22"/>
        </w:rPr>
        <w:t xml:space="preserve">Engaging with families and provide appropriate support (whole school) </w:t>
      </w:r>
    </w:p>
    <w:p w14:paraId="50D3FD15" w14:textId="77777777" w:rsidR="00610F8E" w:rsidRPr="005B42EB" w:rsidRDefault="00610F8E" w:rsidP="00610F8E">
      <w:pPr>
        <w:pStyle w:val="ListParagraph"/>
        <w:numPr>
          <w:ilvl w:val="0"/>
          <w:numId w:val="8"/>
        </w:numPr>
        <w:spacing w:after="160" w:line="259" w:lineRule="auto"/>
        <w:rPr>
          <w:rFonts w:ascii="Futura Lt BT" w:hAnsi="Futura Lt BT" w:cs="Arial"/>
          <w:sz w:val="22"/>
          <w:szCs w:val="22"/>
        </w:rPr>
      </w:pPr>
      <w:r w:rsidRPr="005B42EB">
        <w:rPr>
          <w:rFonts w:ascii="Futura Lt BT" w:hAnsi="Futura Lt BT" w:cs="Arial"/>
          <w:sz w:val="22"/>
          <w:szCs w:val="22"/>
        </w:rPr>
        <w:t xml:space="preserve">Reward Room incentive for students who have regular attendance 90%+ (fortnightly visits from week 3 – week 10) </w:t>
      </w:r>
    </w:p>
    <w:p w14:paraId="6FA0F14F" w14:textId="77777777" w:rsidR="00610F8E" w:rsidRPr="005B42EB" w:rsidRDefault="00610F8E" w:rsidP="00610F8E">
      <w:pPr>
        <w:pStyle w:val="ListParagraph"/>
        <w:numPr>
          <w:ilvl w:val="0"/>
          <w:numId w:val="8"/>
        </w:numPr>
        <w:spacing w:after="160" w:line="259" w:lineRule="auto"/>
        <w:rPr>
          <w:rFonts w:ascii="Futura Lt BT" w:hAnsi="Futura Lt BT" w:cs="Arial"/>
          <w:sz w:val="22"/>
          <w:szCs w:val="22"/>
        </w:rPr>
      </w:pPr>
      <w:r w:rsidRPr="005B42EB">
        <w:rPr>
          <w:rFonts w:ascii="Futura Lt BT" w:hAnsi="Futura Lt BT" w:cs="Arial"/>
          <w:sz w:val="22"/>
          <w:szCs w:val="22"/>
        </w:rPr>
        <w:t xml:space="preserve">Gold, Silver, Bronze attendance certificates (termly) </w:t>
      </w:r>
    </w:p>
    <w:p w14:paraId="0C564602"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School Officer </w:t>
      </w:r>
    </w:p>
    <w:p w14:paraId="64C87A30"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 xml:space="preserve">Monitor attendance of students. </w:t>
      </w:r>
    </w:p>
    <w:p w14:paraId="7A047DDE"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 xml:space="preserve">Management and data entry of website and app form submissions for absent students </w:t>
      </w:r>
    </w:p>
    <w:p w14:paraId="195DA636"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 xml:space="preserve">Monitor late arrivals of students and produce late notes in a timely manner </w:t>
      </w:r>
    </w:p>
    <w:p w14:paraId="38BE2322"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 xml:space="preserve">Record attendance of relief staff from paper rolls. </w:t>
      </w:r>
    </w:p>
    <w:p w14:paraId="7156AE0F"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Print out of Individual Absentee Reports</w:t>
      </w:r>
    </w:p>
    <w:p w14:paraId="25606612"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 xml:space="preserve">Liaise with and assist in booking appointments for students requiring Case Management. </w:t>
      </w:r>
    </w:p>
    <w:p w14:paraId="7E387450"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Phone follow-up of Individual Absentee Reports</w:t>
      </w:r>
    </w:p>
    <w:p w14:paraId="56D30E9B"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 xml:space="preserve">Monitoring of conflicts/transfers of students into Student Attendance Reporting </w:t>
      </w:r>
    </w:p>
    <w:p w14:paraId="79E43FB9"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 xml:space="preserve">Accurate measure of attendance data for census </w:t>
      </w:r>
    </w:p>
    <w:p w14:paraId="446DA03B"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Associate Principal </w:t>
      </w:r>
    </w:p>
    <w:p w14:paraId="3CA8D35F"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Monitor rolls daily to ensure attendance data is accurate and timely </w:t>
      </w:r>
    </w:p>
    <w:p w14:paraId="33C1B87B"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Ensure all relief teachers are made aware of roll marking procedures. </w:t>
      </w:r>
    </w:p>
    <w:p w14:paraId="29CF1FC6"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Promote/Educate attendance requirements through student assemblies and other forums. </w:t>
      </w:r>
    </w:p>
    <w:p w14:paraId="0A02C7A6"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Reinforce/Reward students with consistently high attendance. (Attendance reward room fortnightly) </w:t>
      </w:r>
    </w:p>
    <w:p w14:paraId="27B1E12E"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Case Manage students with attendance below 80% and/or identified as at risk. </w:t>
      </w:r>
    </w:p>
    <w:p w14:paraId="6E186C30"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Meet with at-risk students, </w:t>
      </w:r>
      <w:proofErr w:type="spellStart"/>
      <w:r w:rsidRPr="005B42EB">
        <w:rPr>
          <w:rFonts w:ascii="Futura Lt BT" w:hAnsi="Futura Lt BT" w:cs="Arial"/>
          <w:sz w:val="22"/>
          <w:szCs w:val="22"/>
        </w:rPr>
        <w:t>re-emphasise</w:t>
      </w:r>
      <w:proofErr w:type="spellEnd"/>
      <w:r w:rsidRPr="005B42EB">
        <w:rPr>
          <w:rFonts w:ascii="Futura Lt BT" w:hAnsi="Futura Lt BT" w:cs="Arial"/>
          <w:sz w:val="22"/>
          <w:szCs w:val="22"/>
        </w:rPr>
        <w:t xml:space="preserve"> expectations. </w:t>
      </w:r>
    </w:p>
    <w:p w14:paraId="39FB5C68"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Implement improvement strategies for students with continued absences. </w:t>
      </w:r>
    </w:p>
    <w:p w14:paraId="7B14DC11"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Identify barriers to attendance. </w:t>
      </w:r>
    </w:p>
    <w:p w14:paraId="6A4B73A8"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Coordinate appropriate support from Youth Engagement Coordinator and external agencies where required. </w:t>
      </w:r>
    </w:p>
    <w:p w14:paraId="6BA0DB0E"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Follow-up with staff and school officer about unexplained absences each week </w:t>
      </w:r>
    </w:p>
    <w:p w14:paraId="15009EED"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Contact parents about absences after two-consecutive days absent. </w:t>
      </w:r>
    </w:p>
    <w:p w14:paraId="53DDA0DF"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lastRenderedPageBreak/>
        <w:t xml:space="preserve">Contact parents about absences every Monday morning. </w:t>
      </w:r>
    </w:p>
    <w:p w14:paraId="78715C61"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Meet weekly to discuss attendance at Administration meetings and discuss case management of students on attendance plans </w:t>
      </w:r>
    </w:p>
    <w:p w14:paraId="2FF1FF7B"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Collate and distribute attendance certificates for students across the school including students from Peel Language Development School </w:t>
      </w:r>
    </w:p>
    <w:p w14:paraId="71E2F077"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Principal </w:t>
      </w:r>
    </w:p>
    <w:p w14:paraId="2A2FFCD1" w14:textId="77777777" w:rsidR="00610F8E" w:rsidRPr="005B42EB" w:rsidRDefault="00610F8E" w:rsidP="00610F8E">
      <w:pPr>
        <w:rPr>
          <w:rFonts w:ascii="Futura Lt BT" w:hAnsi="Futura Lt BT" w:cs="Arial"/>
          <w:b/>
          <w:sz w:val="22"/>
          <w:szCs w:val="22"/>
        </w:rPr>
      </w:pPr>
      <w:r w:rsidRPr="005B42EB">
        <w:rPr>
          <w:rFonts w:ascii="Futura Lt BT" w:hAnsi="Futura Lt BT" w:cs="Arial"/>
          <w:b/>
          <w:sz w:val="22"/>
          <w:szCs w:val="22"/>
        </w:rPr>
        <w:t xml:space="preserve">AS PER DOE REGULATIONS 4.1: </w:t>
      </w:r>
    </w:p>
    <w:p w14:paraId="0E02B3DF" w14:textId="77777777" w:rsidR="00610F8E" w:rsidRPr="005B42EB" w:rsidRDefault="00610F8E" w:rsidP="00610F8E">
      <w:pPr>
        <w:pStyle w:val="ListParagraph"/>
        <w:numPr>
          <w:ilvl w:val="0"/>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Issues leave passes to students who have been granted permission to leave the school unaccompanied by a responsible adult </w:t>
      </w:r>
    </w:p>
    <w:p w14:paraId="18BB329A" w14:textId="77777777" w:rsidR="00610F8E" w:rsidRPr="005B42EB" w:rsidRDefault="00610F8E" w:rsidP="00610F8E">
      <w:pPr>
        <w:pStyle w:val="ListParagraph"/>
        <w:numPr>
          <w:ilvl w:val="0"/>
          <w:numId w:val="11"/>
        </w:numPr>
        <w:spacing w:after="160" w:line="259" w:lineRule="auto"/>
        <w:rPr>
          <w:rFonts w:ascii="Futura Lt BT" w:hAnsi="Futura Lt BT" w:cs="Arial"/>
          <w:sz w:val="22"/>
          <w:szCs w:val="22"/>
        </w:rPr>
      </w:pPr>
      <w:r w:rsidRPr="005B42EB">
        <w:rPr>
          <w:rFonts w:ascii="Futura Lt BT" w:hAnsi="Futura Lt BT" w:cs="Arial"/>
          <w:sz w:val="22"/>
          <w:szCs w:val="22"/>
        </w:rPr>
        <w:t>Record and permit students as:</w:t>
      </w:r>
      <w:r w:rsidRPr="005B42EB">
        <w:rPr>
          <w:rFonts w:ascii="Futura Bk BT" w:hAnsi="Futura Bk BT"/>
          <w:b/>
          <w:noProof/>
          <w:color w:val="FFFFFF" w:themeColor="background1"/>
          <w:kern w:val="0"/>
          <w:sz w:val="22"/>
          <w:szCs w:val="22"/>
          <w:u w:val="single"/>
          <w:lang w:val="en-AU" w:eastAsia="en-AU"/>
        </w:rPr>
        <w:t xml:space="preserve"> </w:t>
      </w:r>
      <w:r w:rsidRPr="005B42EB">
        <w:rPr>
          <w:rFonts w:ascii="Futura Lt BT" w:hAnsi="Futura Lt BT" w:cs="Arial"/>
          <w:sz w:val="22"/>
          <w:szCs w:val="22"/>
        </w:rPr>
        <w:t xml:space="preserve"> </w:t>
      </w:r>
    </w:p>
    <w:p w14:paraId="60910773" w14:textId="77777777" w:rsidR="00610F8E" w:rsidRPr="005B42EB" w:rsidRDefault="00610F8E" w:rsidP="00610F8E">
      <w:pPr>
        <w:pStyle w:val="ListParagraph"/>
        <w:numPr>
          <w:ilvl w:val="1"/>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present for a half day when the student has attended at least two hours of </w:t>
      </w:r>
      <w:proofErr w:type="gramStart"/>
      <w:r w:rsidRPr="005B42EB">
        <w:rPr>
          <w:rFonts w:ascii="Futura Lt BT" w:hAnsi="Futura Lt BT" w:cs="Arial"/>
          <w:sz w:val="22"/>
          <w:szCs w:val="22"/>
        </w:rPr>
        <w:t>instruction;</w:t>
      </w:r>
      <w:proofErr w:type="gramEnd"/>
      <w:r w:rsidRPr="005B42EB">
        <w:rPr>
          <w:rFonts w:ascii="Futura Lt BT" w:hAnsi="Futura Lt BT" w:cs="Arial"/>
          <w:sz w:val="22"/>
          <w:szCs w:val="22"/>
        </w:rPr>
        <w:t xml:space="preserve"> </w:t>
      </w:r>
    </w:p>
    <w:p w14:paraId="36D7A7E3" w14:textId="77777777" w:rsidR="00610F8E" w:rsidRPr="005B42EB" w:rsidRDefault="00610F8E" w:rsidP="00610F8E">
      <w:pPr>
        <w:pStyle w:val="ListParagraph"/>
        <w:numPr>
          <w:ilvl w:val="1"/>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attending if they are on a school-approved </w:t>
      </w:r>
      <w:proofErr w:type="gramStart"/>
      <w:r w:rsidRPr="005B42EB">
        <w:rPr>
          <w:rFonts w:ascii="Futura Lt BT" w:hAnsi="Futura Lt BT" w:cs="Arial"/>
          <w:sz w:val="22"/>
          <w:szCs w:val="22"/>
        </w:rPr>
        <w:t>activity;</w:t>
      </w:r>
      <w:proofErr w:type="gramEnd"/>
      <w:r w:rsidRPr="005B42EB">
        <w:rPr>
          <w:rFonts w:ascii="Futura Lt BT" w:hAnsi="Futura Lt BT" w:cs="Arial"/>
          <w:sz w:val="22"/>
          <w:szCs w:val="22"/>
        </w:rPr>
        <w:t xml:space="preserve"> </w:t>
      </w:r>
    </w:p>
    <w:p w14:paraId="0A507287" w14:textId="77777777" w:rsidR="00610F8E" w:rsidRPr="005B42EB" w:rsidRDefault="00610F8E" w:rsidP="00610F8E">
      <w:pPr>
        <w:pStyle w:val="ListParagraph"/>
        <w:numPr>
          <w:ilvl w:val="1"/>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authorized absence during the period of </w:t>
      </w:r>
      <w:proofErr w:type="gramStart"/>
      <w:r w:rsidRPr="005B42EB">
        <w:rPr>
          <w:rFonts w:ascii="Futura Lt BT" w:hAnsi="Futura Lt BT" w:cs="Arial"/>
          <w:sz w:val="22"/>
          <w:szCs w:val="22"/>
        </w:rPr>
        <w:t>suspension;</w:t>
      </w:r>
      <w:proofErr w:type="gramEnd"/>
      <w:r w:rsidRPr="005B42EB">
        <w:rPr>
          <w:rFonts w:ascii="Futura Lt BT" w:hAnsi="Futura Lt BT" w:cs="Arial"/>
          <w:sz w:val="22"/>
          <w:szCs w:val="22"/>
        </w:rPr>
        <w:t xml:space="preserve"> </w:t>
      </w:r>
    </w:p>
    <w:p w14:paraId="4B466E53" w14:textId="77777777" w:rsidR="00610F8E" w:rsidRPr="005B42EB" w:rsidRDefault="00610F8E" w:rsidP="00610F8E">
      <w:pPr>
        <w:pStyle w:val="ListParagraph"/>
        <w:numPr>
          <w:ilvl w:val="1"/>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authorized absence due to cultural/religious events. </w:t>
      </w:r>
    </w:p>
    <w:p w14:paraId="6803325A" w14:textId="77777777" w:rsidR="00610F8E" w:rsidRPr="005B42EB" w:rsidRDefault="00610F8E" w:rsidP="00610F8E">
      <w:pPr>
        <w:pStyle w:val="ListParagraph"/>
        <w:numPr>
          <w:ilvl w:val="0"/>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Students below 60% monitored by Principal in accordance with case management approach. </w:t>
      </w:r>
    </w:p>
    <w:p w14:paraId="5DAF9C7B" w14:textId="77777777" w:rsidR="00610F8E" w:rsidRPr="005B42EB" w:rsidRDefault="00610F8E" w:rsidP="00610F8E">
      <w:pPr>
        <w:pStyle w:val="ListParagraph"/>
        <w:numPr>
          <w:ilvl w:val="0"/>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Maintain documentation of all intervention strategies implemented in attempts to restore student's attendance </w:t>
      </w:r>
    </w:p>
    <w:p w14:paraId="35130934" w14:textId="77777777" w:rsidR="00610F8E" w:rsidRPr="005B42EB" w:rsidRDefault="00610F8E" w:rsidP="00610F8E">
      <w:pPr>
        <w:pStyle w:val="ListParagraph"/>
        <w:numPr>
          <w:ilvl w:val="0"/>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Retain attendance records in accordance with the School Education Regulations 2000 </w:t>
      </w:r>
    </w:p>
    <w:p w14:paraId="3654E6A9" w14:textId="77777777" w:rsidR="00610F8E" w:rsidRPr="005B42EB" w:rsidRDefault="00610F8E" w:rsidP="00610F8E">
      <w:pPr>
        <w:pStyle w:val="ListParagraph"/>
        <w:numPr>
          <w:ilvl w:val="0"/>
          <w:numId w:val="11"/>
        </w:numPr>
        <w:spacing w:after="160" w:line="259" w:lineRule="auto"/>
        <w:rPr>
          <w:rFonts w:ascii="Futura Lt BT" w:hAnsi="Futura Lt BT" w:cs="Arial"/>
          <w:sz w:val="22"/>
          <w:szCs w:val="22"/>
        </w:rPr>
      </w:pPr>
      <w:r w:rsidRPr="005B42EB">
        <w:rPr>
          <w:rFonts w:ascii="Futura Lt BT" w:hAnsi="Futura Lt BT" w:cs="Arial"/>
          <w:sz w:val="22"/>
          <w:szCs w:val="22"/>
        </w:rPr>
        <w:t>Reviews Semester attendance in conjunction with Associate Principal.</w:t>
      </w:r>
    </w:p>
    <w:p w14:paraId="7221A1E8" w14:textId="77777777" w:rsidR="00610F8E" w:rsidRPr="005B42EB" w:rsidRDefault="00610F8E" w:rsidP="00610F8E">
      <w:pPr>
        <w:rPr>
          <w:rFonts w:ascii="Futura Lt BT" w:hAnsi="Futura Lt BT" w:cs="Arial"/>
          <w:b/>
          <w:sz w:val="22"/>
          <w:szCs w:val="22"/>
        </w:rPr>
      </w:pPr>
      <w:r w:rsidRPr="005B42EB">
        <w:rPr>
          <w:rFonts w:ascii="Futura Lt BT" w:hAnsi="Futura Lt BT" w:cs="Arial"/>
          <w:b/>
          <w:sz w:val="22"/>
          <w:szCs w:val="22"/>
        </w:rPr>
        <w:t xml:space="preserve">AS PER DOE REGULATIONS 4.2.1: </w:t>
      </w:r>
    </w:p>
    <w:p w14:paraId="0F4D2A2F" w14:textId="77777777" w:rsidR="00610F8E" w:rsidRPr="005B42EB" w:rsidRDefault="00610F8E" w:rsidP="00610F8E">
      <w:pPr>
        <w:pStyle w:val="ListParagraph"/>
        <w:numPr>
          <w:ilvl w:val="0"/>
          <w:numId w:val="12"/>
        </w:numPr>
        <w:spacing w:after="160" w:line="259" w:lineRule="auto"/>
        <w:rPr>
          <w:rFonts w:ascii="Futura Lt BT" w:hAnsi="Futura Lt BT" w:cs="Arial"/>
          <w:sz w:val="22"/>
          <w:szCs w:val="22"/>
        </w:rPr>
      </w:pPr>
      <w:r w:rsidRPr="005B42EB">
        <w:rPr>
          <w:rFonts w:ascii="Futura Lt BT" w:hAnsi="Futura Lt BT" w:cs="Arial"/>
          <w:sz w:val="22"/>
          <w:szCs w:val="22"/>
        </w:rPr>
        <w:t xml:space="preserve">Consults with regional officer (or officers) and informs parents advising of consultation with network or regional officer for students with irregular or chronic non-attendance after repeated efforts to work with parents to restore attendance has not been successful </w:t>
      </w:r>
    </w:p>
    <w:p w14:paraId="1E580BF1" w14:textId="77777777" w:rsidR="00610F8E" w:rsidRPr="005B42EB" w:rsidRDefault="00610F8E" w:rsidP="00610F8E">
      <w:pPr>
        <w:pStyle w:val="ListParagraph"/>
        <w:numPr>
          <w:ilvl w:val="0"/>
          <w:numId w:val="12"/>
        </w:numPr>
        <w:spacing w:after="160" w:line="259" w:lineRule="auto"/>
        <w:rPr>
          <w:rFonts w:ascii="Futura Lt BT" w:hAnsi="Futura Lt BT" w:cs="Arial"/>
          <w:sz w:val="22"/>
          <w:szCs w:val="22"/>
        </w:rPr>
      </w:pPr>
      <w:r w:rsidRPr="005B42EB">
        <w:rPr>
          <w:rFonts w:ascii="Futura Lt BT" w:hAnsi="Futura Lt BT" w:cs="Arial"/>
          <w:sz w:val="22"/>
          <w:szCs w:val="22"/>
        </w:rPr>
        <w:t>Revise any attendance improvement plan developed.</w:t>
      </w:r>
    </w:p>
    <w:p w14:paraId="32CEDF3D" w14:textId="77777777" w:rsidR="00610F8E" w:rsidRPr="005B42EB" w:rsidRDefault="00610F8E" w:rsidP="00610F8E">
      <w:pPr>
        <w:rPr>
          <w:rFonts w:ascii="Futura Lt BT" w:hAnsi="Futura Lt BT" w:cs="Arial"/>
          <w:b/>
          <w:sz w:val="22"/>
          <w:szCs w:val="22"/>
        </w:rPr>
      </w:pPr>
      <w:r w:rsidRPr="005B42EB">
        <w:rPr>
          <w:rFonts w:ascii="Futura Lt BT" w:hAnsi="Futura Lt BT" w:cs="Arial"/>
          <w:b/>
          <w:sz w:val="22"/>
          <w:szCs w:val="22"/>
        </w:rPr>
        <w:t xml:space="preserve">AS PER DOE REGULATIONS 4.2.2: </w:t>
      </w:r>
    </w:p>
    <w:p w14:paraId="4556F3F6" w14:textId="77777777" w:rsidR="00610F8E" w:rsidRPr="005B42EB" w:rsidRDefault="00610F8E" w:rsidP="00610F8E">
      <w:pPr>
        <w:pStyle w:val="ListParagraph"/>
        <w:numPr>
          <w:ilvl w:val="0"/>
          <w:numId w:val="13"/>
        </w:numPr>
        <w:spacing w:after="160" w:line="259" w:lineRule="auto"/>
        <w:rPr>
          <w:rFonts w:ascii="Futura Lt BT" w:hAnsi="Futura Lt BT" w:cs="Arial"/>
          <w:sz w:val="22"/>
          <w:szCs w:val="22"/>
        </w:rPr>
      </w:pPr>
      <w:r w:rsidRPr="005B42EB">
        <w:rPr>
          <w:rFonts w:ascii="Futura Lt BT" w:hAnsi="Futura Lt BT" w:cs="Arial"/>
          <w:sz w:val="22"/>
          <w:szCs w:val="22"/>
        </w:rPr>
        <w:t xml:space="preserve">Request a Formal Meeting if attendance or engagement in an educational program is not successfully restored through consultation with an appropriate network or regional officer. </w:t>
      </w:r>
    </w:p>
    <w:p w14:paraId="33DA052D" w14:textId="77777777" w:rsidR="00610F8E" w:rsidRPr="005B42EB" w:rsidRDefault="00610F8E" w:rsidP="00610F8E">
      <w:pPr>
        <w:rPr>
          <w:rFonts w:ascii="Futura Lt BT" w:hAnsi="Futura Lt BT" w:cs="Arial"/>
          <w:b/>
          <w:sz w:val="22"/>
          <w:szCs w:val="22"/>
        </w:rPr>
      </w:pPr>
      <w:r w:rsidRPr="005B42EB">
        <w:rPr>
          <w:rFonts w:ascii="Futura Lt BT" w:hAnsi="Futura Lt BT" w:cs="Arial"/>
          <w:b/>
          <w:sz w:val="22"/>
          <w:szCs w:val="22"/>
        </w:rPr>
        <w:t xml:space="preserve">AS PER DOE REGULATIONS 4.3: </w:t>
      </w:r>
    </w:p>
    <w:p w14:paraId="4E055CE6" w14:textId="77777777" w:rsidR="00610F8E" w:rsidRPr="005B42EB" w:rsidRDefault="00610F8E" w:rsidP="00610F8E">
      <w:pPr>
        <w:pStyle w:val="ListParagraph"/>
        <w:numPr>
          <w:ilvl w:val="0"/>
          <w:numId w:val="13"/>
        </w:numPr>
        <w:spacing w:after="160" w:line="259" w:lineRule="auto"/>
        <w:rPr>
          <w:rFonts w:ascii="Futura Lt BT" w:hAnsi="Futura Lt BT" w:cs="Arial"/>
          <w:sz w:val="22"/>
          <w:szCs w:val="22"/>
        </w:rPr>
      </w:pPr>
      <w:r w:rsidRPr="005B42EB">
        <w:rPr>
          <w:rFonts w:ascii="Futura Lt BT" w:hAnsi="Futura Lt BT" w:cs="Arial"/>
          <w:sz w:val="22"/>
          <w:szCs w:val="22"/>
        </w:rPr>
        <w:t xml:space="preserve">Comply with requests from regional offices and Central Office to provide information on student attendance. </w:t>
      </w:r>
    </w:p>
    <w:p w14:paraId="3EC9BD52" w14:textId="77777777" w:rsidR="00610F8E" w:rsidRPr="005B42EB" w:rsidRDefault="00610F8E" w:rsidP="00610F8E">
      <w:pPr>
        <w:rPr>
          <w:rFonts w:ascii="Futura Lt BT" w:hAnsi="Futura Lt BT" w:cs="Arial"/>
          <w:b/>
          <w:sz w:val="22"/>
          <w:szCs w:val="22"/>
        </w:rPr>
      </w:pPr>
      <w:r w:rsidRPr="005B42EB">
        <w:rPr>
          <w:rFonts w:ascii="Futura Lt BT" w:hAnsi="Futura Lt BT" w:cs="Arial"/>
          <w:b/>
          <w:color w:val="2F5496" w:themeColor="accent1" w:themeShade="BF"/>
          <w:sz w:val="22"/>
          <w:szCs w:val="22"/>
        </w:rPr>
        <w:t xml:space="preserve">Youth Engagement Coordinator – South Metropolitan Education Region </w:t>
      </w:r>
    </w:p>
    <w:p w14:paraId="5C70BD7E" w14:textId="77777777" w:rsidR="00610F8E" w:rsidRPr="005B42EB" w:rsidRDefault="00610F8E" w:rsidP="00610F8E">
      <w:pPr>
        <w:pStyle w:val="ListParagraph"/>
        <w:numPr>
          <w:ilvl w:val="0"/>
          <w:numId w:val="13"/>
        </w:numPr>
        <w:spacing w:after="160" w:line="259" w:lineRule="auto"/>
        <w:rPr>
          <w:rFonts w:ascii="Futura Lt BT" w:hAnsi="Futura Lt BT" w:cs="Arial"/>
          <w:sz w:val="22"/>
          <w:szCs w:val="22"/>
        </w:rPr>
      </w:pPr>
      <w:r w:rsidRPr="005B42EB">
        <w:rPr>
          <w:rFonts w:ascii="Futura Lt BT" w:hAnsi="Futura Lt BT" w:cs="Arial"/>
          <w:sz w:val="22"/>
          <w:szCs w:val="22"/>
        </w:rPr>
        <w:t xml:space="preserve">Participate in case conferences where required </w:t>
      </w:r>
    </w:p>
    <w:p w14:paraId="6C226848" w14:textId="77777777" w:rsidR="00610F8E" w:rsidRPr="005B42EB" w:rsidRDefault="00610F8E" w:rsidP="00610F8E">
      <w:pPr>
        <w:pStyle w:val="ListParagraph"/>
        <w:numPr>
          <w:ilvl w:val="0"/>
          <w:numId w:val="13"/>
        </w:numPr>
        <w:spacing w:after="160" w:line="259" w:lineRule="auto"/>
        <w:rPr>
          <w:rFonts w:ascii="Futura Lt BT" w:hAnsi="Futura Lt BT" w:cs="Arial"/>
          <w:sz w:val="22"/>
          <w:szCs w:val="22"/>
        </w:rPr>
      </w:pPr>
      <w:r w:rsidRPr="005B42EB">
        <w:rPr>
          <w:rFonts w:ascii="Futura Lt BT" w:hAnsi="Futura Lt BT" w:cs="Arial"/>
          <w:sz w:val="22"/>
          <w:szCs w:val="22"/>
        </w:rPr>
        <w:t xml:space="preserve">Initiate involvement of outside agencies as needed. </w:t>
      </w:r>
    </w:p>
    <w:p w14:paraId="7F07865E"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Eligibility for Extra Curricular Activities </w:t>
      </w:r>
    </w:p>
    <w:p w14:paraId="5EBAB9DC" w14:textId="77777777" w:rsidR="00610F8E" w:rsidRPr="005B42EB" w:rsidRDefault="00610F8E" w:rsidP="00610F8E">
      <w:pPr>
        <w:pStyle w:val="ListParagraph"/>
        <w:numPr>
          <w:ilvl w:val="0"/>
          <w:numId w:val="14"/>
        </w:numPr>
        <w:spacing w:after="160" w:line="259" w:lineRule="auto"/>
        <w:rPr>
          <w:rFonts w:ascii="Futura Lt BT" w:hAnsi="Futura Lt BT" w:cs="Arial"/>
          <w:sz w:val="22"/>
          <w:szCs w:val="22"/>
        </w:rPr>
      </w:pPr>
      <w:r w:rsidRPr="005B42EB">
        <w:rPr>
          <w:rFonts w:ascii="Futura Lt BT" w:hAnsi="Futura Lt BT" w:cs="Arial"/>
          <w:sz w:val="22"/>
          <w:szCs w:val="22"/>
        </w:rPr>
        <w:t xml:space="preserve">Students with an attendance rate below 90% will be ineligible for extracurricular activities and excursions. </w:t>
      </w:r>
    </w:p>
    <w:p w14:paraId="3C79148C" w14:textId="77777777" w:rsidR="00610F8E" w:rsidRPr="005B42EB" w:rsidRDefault="00610F8E" w:rsidP="00610F8E">
      <w:pPr>
        <w:pStyle w:val="ListParagraph"/>
        <w:numPr>
          <w:ilvl w:val="0"/>
          <w:numId w:val="14"/>
        </w:numPr>
        <w:spacing w:after="160" w:line="259" w:lineRule="auto"/>
        <w:rPr>
          <w:rFonts w:ascii="Futura Lt BT" w:hAnsi="Futura Lt BT" w:cs="Arial"/>
          <w:sz w:val="22"/>
          <w:szCs w:val="22"/>
        </w:rPr>
      </w:pPr>
      <w:r w:rsidRPr="005B42EB">
        <w:rPr>
          <w:rFonts w:ascii="Futura Lt BT" w:hAnsi="Futura Lt BT" w:cs="Arial"/>
          <w:sz w:val="22"/>
          <w:szCs w:val="22"/>
        </w:rPr>
        <w:t xml:space="preserve">These include (but are not limited to) NED Reward Days and sports carnivals. </w:t>
      </w:r>
    </w:p>
    <w:p w14:paraId="0C1620B8" w14:textId="77777777" w:rsidR="00610F8E" w:rsidRPr="005B42EB" w:rsidRDefault="00610F8E" w:rsidP="00610F8E">
      <w:pPr>
        <w:pStyle w:val="ListParagraph"/>
        <w:numPr>
          <w:ilvl w:val="0"/>
          <w:numId w:val="14"/>
        </w:numPr>
        <w:spacing w:after="160" w:line="259" w:lineRule="auto"/>
        <w:rPr>
          <w:rFonts w:ascii="Futura Lt BT" w:hAnsi="Futura Lt BT" w:cs="Arial"/>
          <w:sz w:val="22"/>
          <w:szCs w:val="22"/>
        </w:rPr>
      </w:pPr>
      <w:r w:rsidRPr="005B42EB">
        <w:rPr>
          <w:rFonts w:ascii="Futura Lt BT" w:hAnsi="Futura Lt BT" w:cs="Arial"/>
          <w:sz w:val="22"/>
          <w:szCs w:val="22"/>
        </w:rPr>
        <w:lastRenderedPageBreak/>
        <w:t xml:space="preserve">MPS may consider providing extraordinary permission for students with attendance rates below 90% due to extenuating circumstances. </w:t>
      </w:r>
    </w:p>
    <w:p w14:paraId="47F1EEDC" w14:textId="77777777" w:rsidR="00610F8E" w:rsidRPr="005B42EB" w:rsidRDefault="00610F8E" w:rsidP="00610F8E">
      <w:pPr>
        <w:pStyle w:val="ListParagraph"/>
        <w:numPr>
          <w:ilvl w:val="0"/>
          <w:numId w:val="14"/>
        </w:numPr>
        <w:spacing w:after="160" w:line="259" w:lineRule="auto"/>
        <w:rPr>
          <w:rFonts w:ascii="Futura Lt BT" w:hAnsi="Futura Lt BT" w:cs="Arial"/>
          <w:sz w:val="22"/>
          <w:szCs w:val="22"/>
        </w:rPr>
      </w:pPr>
      <w:r w:rsidRPr="005B42EB">
        <w:rPr>
          <w:rFonts w:ascii="Futura Lt BT" w:hAnsi="Futura Lt BT" w:cs="Arial"/>
          <w:sz w:val="22"/>
          <w:szCs w:val="22"/>
        </w:rPr>
        <w:t>This does not impact upon any activities deemed to be curricular.</w:t>
      </w:r>
    </w:p>
    <w:p w14:paraId="27655AB8" w14:textId="77777777" w:rsidR="00610F8E" w:rsidRPr="005B42EB" w:rsidRDefault="00610F8E" w:rsidP="00610F8E">
      <w:pPr>
        <w:ind w:left="3402"/>
        <w:rPr>
          <w:rFonts w:ascii="Futura Lt BT" w:hAnsi="Futura Lt BT" w:cs="Arial"/>
          <w:i/>
          <w:sz w:val="22"/>
          <w:szCs w:val="22"/>
        </w:rPr>
      </w:pPr>
      <w:r w:rsidRPr="005B42EB">
        <w:rPr>
          <w:rFonts w:ascii="Futura Lt BT" w:hAnsi="Futura Lt BT" w:cs="Arial"/>
          <w:i/>
          <w:sz w:val="22"/>
          <w:szCs w:val="22"/>
        </w:rPr>
        <w:t xml:space="preserve">Additional Notes </w:t>
      </w:r>
    </w:p>
    <w:p w14:paraId="765614CA" w14:textId="77777777" w:rsidR="00610F8E" w:rsidRPr="005B42EB" w:rsidRDefault="00610F8E" w:rsidP="00610F8E">
      <w:pPr>
        <w:ind w:left="3402"/>
        <w:rPr>
          <w:rFonts w:ascii="Futura Lt BT" w:hAnsi="Futura Lt BT" w:cs="Arial"/>
          <w:b/>
          <w:sz w:val="22"/>
          <w:szCs w:val="22"/>
        </w:rPr>
      </w:pPr>
    </w:p>
    <w:p w14:paraId="5F688251" w14:textId="77777777" w:rsidR="00610F8E" w:rsidRPr="005B42EB" w:rsidRDefault="00610F8E" w:rsidP="00610F8E">
      <w:pPr>
        <w:rPr>
          <w:rFonts w:ascii="Futura Lt BT" w:hAnsi="Futura Lt BT" w:cs="Arial"/>
          <w:b/>
          <w:sz w:val="22"/>
          <w:szCs w:val="22"/>
        </w:rPr>
      </w:pPr>
      <w:r w:rsidRPr="005B42EB">
        <w:rPr>
          <w:rFonts w:ascii="Futura Lt BT" w:hAnsi="Futura Lt BT" w:cs="Arial"/>
          <w:b/>
          <w:sz w:val="22"/>
          <w:szCs w:val="22"/>
        </w:rPr>
        <w:t xml:space="preserve">Case Management </w:t>
      </w:r>
    </w:p>
    <w:p w14:paraId="475C3DDC" w14:textId="77777777" w:rsidR="00610F8E" w:rsidRPr="005B42EB" w:rsidRDefault="00610F8E" w:rsidP="00610F8E">
      <w:pPr>
        <w:ind w:left="3402"/>
        <w:rPr>
          <w:rFonts w:ascii="Futura Lt BT" w:hAnsi="Futura Lt BT" w:cs="Arial"/>
          <w:sz w:val="22"/>
          <w:szCs w:val="22"/>
        </w:rPr>
      </w:pPr>
    </w:p>
    <w:p w14:paraId="38BDF1FF"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 xml:space="preserve">Case management processes are initiated where: </w:t>
      </w:r>
      <w:proofErr w:type="gramStart"/>
      <w:r w:rsidRPr="005B42EB">
        <w:rPr>
          <w:rFonts w:ascii="Futura Lt BT" w:hAnsi="Futura Lt BT" w:cs="Arial"/>
          <w:sz w:val="22"/>
          <w:szCs w:val="22"/>
        </w:rPr>
        <w:t>Making contact with</w:t>
      </w:r>
      <w:proofErr w:type="gramEnd"/>
      <w:r w:rsidRPr="005B42EB">
        <w:rPr>
          <w:rFonts w:ascii="Futura Lt BT" w:hAnsi="Futura Lt BT" w:cs="Arial"/>
          <w:sz w:val="22"/>
          <w:szCs w:val="22"/>
        </w:rPr>
        <w:t xml:space="preserve"> parents and carers for students who are absent without known reason is not successful in restoring attendance and the frequency of non-attendance is high. </w:t>
      </w:r>
    </w:p>
    <w:p w14:paraId="69F98BA4" w14:textId="77777777" w:rsidR="00610F8E" w:rsidRPr="005B42EB" w:rsidRDefault="00610F8E" w:rsidP="00610F8E">
      <w:pPr>
        <w:ind w:left="3402"/>
        <w:rPr>
          <w:rFonts w:ascii="Futura Lt BT" w:hAnsi="Futura Lt BT" w:cs="Arial"/>
          <w:sz w:val="22"/>
          <w:szCs w:val="22"/>
        </w:rPr>
      </w:pPr>
    </w:p>
    <w:p w14:paraId="256F01C6"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Case management involves consulting and meeting with all relevant stakeholders including the student and parent to plan for improvement. One person from the school needs to be identified as the case manager.  This person is responsible for coordinating all aspects of planning for the identified student.</w:t>
      </w:r>
    </w:p>
    <w:p w14:paraId="2EA3D1B0" w14:textId="77777777" w:rsidR="00610F8E" w:rsidRPr="005B42EB" w:rsidRDefault="00610F8E" w:rsidP="00610F8E">
      <w:pPr>
        <w:spacing w:after="160" w:line="259" w:lineRule="auto"/>
        <w:rPr>
          <w:rFonts w:ascii="Futura Lt BT" w:hAnsi="Futura Lt BT" w:cs="Arial"/>
          <w:sz w:val="22"/>
          <w:szCs w:val="22"/>
        </w:rPr>
      </w:pPr>
    </w:p>
    <w:p w14:paraId="5DB00EB9" w14:textId="77777777" w:rsidR="00610F8E" w:rsidRPr="005B42EB" w:rsidRDefault="00610F8E" w:rsidP="00610F8E">
      <w:pPr>
        <w:rPr>
          <w:rFonts w:ascii="Futura Lt BT" w:hAnsi="Futura Lt BT" w:cs="Arial"/>
          <w:b/>
          <w:sz w:val="22"/>
          <w:szCs w:val="22"/>
        </w:rPr>
      </w:pPr>
      <w:r w:rsidRPr="005B42EB">
        <w:rPr>
          <w:rFonts w:ascii="Futura Lt BT" w:hAnsi="Futura Lt BT" w:cs="Arial"/>
          <w:b/>
          <w:sz w:val="22"/>
          <w:szCs w:val="22"/>
        </w:rPr>
        <w:t xml:space="preserve">Record Keeping </w:t>
      </w:r>
    </w:p>
    <w:p w14:paraId="4631BB7A" w14:textId="77777777" w:rsidR="00610F8E" w:rsidRPr="005B42EB" w:rsidRDefault="00610F8E" w:rsidP="00610F8E">
      <w:pPr>
        <w:pStyle w:val="ListParagraph"/>
        <w:numPr>
          <w:ilvl w:val="0"/>
          <w:numId w:val="15"/>
        </w:numPr>
        <w:spacing w:after="160" w:line="259" w:lineRule="auto"/>
        <w:rPr>
          <w:rFonts w:ascii="Futura Lt BT" w:hAnsi="Futura Lt BT" w:cs="Arial"/>
          <w:sz w:val="22"/>
          <w:szCs w:val="22"/>
        </w:rPr>
      </w:pPr>
      <w:r w:rsidRPr="005B42EB">
        <w:rPr>
          <w:rFonts w:ascii="Futura Lt BT" w:hAnsi="Futura Lt BT" w:cs="Arial"/>
          <w:sz w:val="22"/>
          <w:szCs w:val="22"/>
        </w:rPr>
        <w:t xml:space="preserve">Document and retain records on all contact with parent including telephone calls, messages, email, text messages, arranged meeting dates/times and home visits </w:t>
      </w:r>
    </w:p>
    <w:p w14:paraId="7CF22337" w14:textId="77777777" w:rsidR="00610F8E" w:rsidRPr="005B42EB" w:rsidRDefault="00610F8E" w:rsidP="00610F8E">
      <w:pPr>
        <w:pStyle w:val="ListParagraph"/>
        <w:numPr>
          <w:ilvl w:val="0"/>
          <w:numId w:val="15"/>
        </w:numPr>
        <w:spacing w:after="160" w:line="259" w:lineRule="auto"/>
        <w:rPr>
          <w:rFonts w:ascii="Futura Lt BT" w:hAnsi="Futura Lt BT" w:cs="Arial"/>
          <w:sz w:val="22"/>
          <w:szCs w:val="22"/>
        </w:rPr>
      </w:pPr>
      <w:r w:rsidRPr="005B42EB">
        <w:rPr>
          <w:rFonts w:ascii="Futura Lt BT" w:hAnsi="Futura Lt BT" w:cs="Arial"/>
          <w:sz w:val="22"/>
          <w:szCs w:val="22"/>
        </w:rPr>
        <w:t xml:space="preserve">Document all intervention strategies used to address absence </w:t>
      </w:r>
    </w:p>
    <w:p w14:paraId="703DE465" w14:textId="77777777" w:rsidR="00610F8E" w:rsidRPr="005B42EB" w:rsidRDefault="00610F8E" w:rsidP="00610F8E">
      <w:pPr>
        <w:pStyle w:val="ListParagraph"/>
        <w:numPr>
          <w:ilvl w:val="0"/>
          <w:numId w:val="15"/>
        </w:numPr>
        <w:spacing w:after="160" w:line="259" w:lineRule="auto"/>
        <w:rPr>
          <w:rFonts w:ascii="Futura Lt BT" w:hAnsi="Futura Lt BT" w:cs="Arial"/>
          <w:sz w:val="22"/>
          <w:szCs w:val="22"/>
        </w:rPr>
      </w:pPr>
      <w:r w:rsidRPr="005B42EB">
        <w:rPr>
          <w:rFonts w:ascii="Futura Lt BT" w:hAnsi="Futura Lt BT" w:cs="Arial"/>
          <w:sz w:val="22"/>
          <w:szCs w:val="22"/>
        </w:rPr>
        <w:t>Student Attendance Intervention Plan Part 1 &amp; 2 are documents used in case management approach (see appendix)</w:t>
      </w:r>
    </w:p>
    <w:p w14:paraId="116FFACB" w14:textId="77777777" w:rsidR="00610F8E" w:rsidRPr="005B42EB" w:rsidRDefault="00610F8E" w:rsidP="00610F8E">
      <w:pPr>
        <w:rPr>
          <w:rFonts w:ascii="Futura Lt BT" w:hAnsi="Futura Lt BT" w:cs="Arial"/>
          <w:b/>
          <w:sz w:val="22"/>
          <w:szCs w:val="22"/>
        </w:rPr>
      </w:pPr>
      <w:r w:rsidRPr="005B42EB">
        <w:rPr>
          <w:rFonts w:ascii="Futura Lt BT" w:hAnsi="Futura Lt BT" w:cs="Arial"/>
          <w:b/>
          <w:sz w:val="22"/>
          <w:szCs w:val="22"/>
        </w:rPr>
        <w:t xml:space="preserve">POLICY Arranging Parent Meetings </w:t>
      </w:r>
    </w:p>
    <w:p w14:paraId="0FF4FA37" w14:textId="77777777" w:rsidR="00610F8E" w:rsidRPr="005B42EB" w:rsidRDefault="00610F8E" w:rsidP="00610F8E">
      <w:pPr>
        <w:pStyle w:val="ListParagraph"/>
        <w:numPr>
          <w:ilvl w:val="0"/>
          <w:numId w:val="16"/>
        </w:numPr>
        <w:spacing w:after="160" w:line="259" w:lineRule="auto"/>
        <w:rPr>
          <w:rFonts w:ascii="Futura Lt BT" w:hAnsi="Futura Lt BT" w:cs="Arial"/>
          <w:color w:val="000000" w:themeColor="text1"/>
          <w:sz w:val="22"/>
          <w:szCs w:val="22"/>
        </w:rPr>
      </w:pPr>
      <w:r w:rsidRPr="005B42EB">
        <w:rPr>
          <w:rFonts w:ascii="Futura Lt BT" w:hAnsi="Futura Lt BT" w:cs="Arial"/>
          <w:color w:val="000000" w:themeColor="text1"/>
          <w:sz w:val="22"/>
          <w:szCs w:val="22"/>
        </w:rPr>
        <w:t xml:space="preserve">Meeting at a time convenient to both parties. </w:t>
      </w:r>
    </w:p>
    <w:p w14:paraId="442FD9DC" w14:textId="77777777" w:rsidR="00610F8E" w:rsidRPr="005B42EB" w:rsidRDefault="00610F8E" w:rsidP="00610F8E">
      <w:pPr>
        <w:pStyle w:val="ListParagraph"/>
        <w:numPr>
          <w:ilvl w:val="0"/>
          <w:numId w:val="16"/>
        </w:numPr>
        <w:spacing w:after="160" w:line="259" w:lineRule="auto"/>
        <w:rPr>
          <w:rFonts w:ascii="Futura Lt BT" w:hAnsi="Futura Lt BT" w:cs="Arial"/>
          <w:color w:val="000000" w:themeColor="text1"/>
          <w:sz w:val="22"/>
          <w:szCs w:val="22"/>
        </w:rPr>
      </w:pPr>
      <w:r w:rsidRPr="005B42EB">
        <w:rPr>
          <w:rFonts w:ascii="Futura Lt BT" w:hAnsi="Futura Lt BT" w:cs="Arial"/>
          <w:color w:val="000000" w:themeColor="text1"/>
          <w:sz w:val="22"/>
          <w:szCs w:val="22"/>
        </w:rPr>
        <w:t xml:space="preserve">Communication requesting attendance in writing, discuss via telephone contact or a home visit. </w:t>
      </w:r>
    </w:p>
    <w:p w14:paraId="7AC5AA81" w14:textId="77777777" w:rsidR="00610F8E" w:rsidRPr="005B42EB" w:rsidRDefault="00610F8E" w:rsidP="00610F8E">
      <w:pPr>
        <w:pStyle w:val="ListParagraph"/>
        <w:numPr>
          <w:ilvl w:val="0"/>
          <w:numId w:val="16"/>
        </w:numPr>
        <w:spacing w:after="160" w:line="259" w:lineRule="auto"/>
        <w:rPr>
          <w:rFonts w:ascii="Futura Lt BT" w:hAnsi="Futura Lt BT" w:cs="Arial"/>
          <w:color w:val="000000" w:themeColor="text1"/>
          <w:sz w:val="22"/>
          <w:szCs w:val="22"/>
        </w:rPr>
      </w:pPr>
      <w:r w:rsidRPr="005B42EB">
        <w:rPr>
          <w:rFonts w:ascii="Futura Lt BT" w:hAnsi="Futura Lt BT" w:cs="Arial"/>
          <w:color w:val="000000" w:themeColor="text1"/>
          <w:sz w:val="22"/>
          <w:szCs w:val="22"/>
        </w:rPr>
        <w:t xml:space="preserve">The conversation and time arranged noted. </w:t>
      </w:r>
    </w:p>
    <w:p w14:paraId="0C2B120D" w14:textId="77777777" w:rsidR="00610F8E" w:rsidRPr="005B42EB" w:rsidRDefault="00610F8E" w:rsidP="00610F8E">
      <w:pPr>
        <w:pStyle w:val="ListParagraph"/>
        <w:numPr>
          <w:ilvl w:val="0"/>
          <w:numId w:val="16"/>
        </w:numPr>
        <w:spacing w:after="160" w:line="259" w:lineRule="auto"/>
        <w:rPr>
          <w:rFonts w:ascii="Futura Lt BT" w:hAnsi="Futura Lt BT" w:cs="Arial"/>
          <w:color w:val="000000" w:themeColor="text1"/>
          <w:sz w:val="22"/>
          <w:szCs w:val="22"/>
        </w:rPr>
      </w:pPr>
      <w:r w:rsidRPr="005B42EB">
        <w:rPr>
          <w:rFonts w:ascii="Futura Lt BT" w:hAnsi="Futura Lt BT" w:cs="Arial"/>
          <w:color w:val="000000" w:themeColor="text1"/>
          <w:sz w:val="22"/>
          <w:szCs w:val="22"/>
        </w:rPr>
        <w:t xml:space="preserve">Home visits with a Youth Engagement Officer, notify the school when leave, how long, bring phone. </w:t>
      </w:r>
    </w:p>
    <w:p w14:paraId="6B602183" w14:textId="77777777" w:rsidR="00610F8E" w:rsidRPr="005B42EB" w:rsidRDefault="00610F8E" w:rsidP="00610F8E">
      <w:pPr>
        <w:pStyle w:val="ListParagraph"/>
        <w:numPr>
          <w:ilvl w:val="0"/>
          <w:numId w:val="16"/>
        </w:numPr>
        <w:spacing w:after="160" w:line="259" w:lineRule="auto"/>
        <w:rPr>
          <w:rFonts w:ascii="Futura Lt BT" w:hAnsi="Futura Lt BT" w:cs="Arial"/>
          <w:color w:val="000000" w:themeColor="text1"/>
          <w:sz w:val="22"/>
          <w:szCs w:val="22"/>
        </w:rPr>
      </w:pPr>
      <w:r w:rsidRPr="005B42EB">
        <w:rPr>
          <w:rFonts w:ascii="Futura Lt BT" w:hAnsi="Futura Lt BT" w:cs="Arial"/>
          <w:color w:val="000000" w:themeColor="text1"/>
          <w:sz w:val="22"/>
          <w:szCs w:val="22"/>
        </w:rPr>
        <w:t xml:space="preserve">Contact the parents the day prior and offer transport if needed. </w:t>
      </w:r>
    </w:p>
    <w:p w14:paraId="61F27F8C" w14:textId="77777777" w:rsidR="00610F8E" w:rsidRPr="005B42EB" w:rsidRDefault="00610F8E" w:rsidP="00610F8E">
      <w:pPr>
        <w:pStyle w:val="ListParagraph"/>
        <w:numPr>
          <w:ilvl w:val="0"/>
          <w:numId w:val="16"/>
        </w:numPr>
        <w:spacing w:after="160" w:line="259" w:lineRule="auto"/>
        <w:rPr>
          <w:rFonts w:ascii="Futura Lt BT" w:hAnsi="Futura Lt BT" w:cs="Arial"/>
          <w:color w:val="000000" w:themeColor="text1"/>
          <w:sz w:val="22"/>
          <w:szCs w:val="22"/>
        </w:rPr>
      </w:pPr>
      <w:r w:rsidRPr="005B42EB">
        <w:rPr>
          <w:rFonts w:ascii="Futura Lt BT" w:hAnsi="Futura Lt BT" w:cs="Arial"/>
          <w:color w:val="000000" w:themeColor="text1"/>
          <w:sz w:val="22"/>
          <w:szCs w:val="22"/>
        </w:rPr>
        <w:t>Letters of failure to attend meeting sent if Parents/carers fail to attend meeting</w:t>
      </w:r>
    </w:p>
    <w:p w14:paraId="2F13F97F" w14:textId="77777777" w:rsidR="00610F8E" w:rsidRPr="005B42EB" w:rsidRDefault="00610F8E" w:rsidP="00610F8E">
      <w:pPr>
        <w:spacing w:after="160" w:line="259" w:lineRule="auto"/>
        <w:rPr>
          <w:rFonts w:ascii="Futura Lt BT" w:hAnsi="Futura Lt BT" w:cs="Arial"/>
          <w:color w:val="000000" w:themeColor="text1"/>
          <w:sz w:val="22"/>
          <w:szCs w:val="22"/>
        </w:rPr>
      </w:pPr>
    </w:p>
    <w:p w14:paraId="2C575C99" w14:textId="77777777" w:rsidR="00610F8E" w:rsidRPr="005B42EB" w:rsidRDefault="00610F8E" w:rsidP="00610F8E">
      <w:pPr>
        <w:spacing w:after="160" w:line="259" w:lineRule="auto"/>
        <w:rPr>
          <w:rFonts w:ascii="Futura Lt BT" w:hAnsi="Futura Lt BT" w:cs="Arial"/>
          <w:b/>
          <w:color w:val="000000" w:themeColor="text1"/>
          <w:sz w:val="22"/>
          <w:szCs w:val="22"/>
          <w:u w:val="single"/>
        </w:rPr>
      </w:pPr>
      <w:r w:rsidRPr="005B42EB">
        <w:rPr>
          <w:rFonts w:ascii="Futura Lt BT" w:hAnsi="Futura Lt BT" w:cs="Arial"/>
          <w:b/>
          <w:color w:val="000000" w:themeColor="text1"/>
          <w:sz w:val="22"/>
          <w:szCs w:val="22"/>
          <w:u w:val="single"/>
        </w:rPr>
        <w:t>PLEASE SEE ATTENDANCE FLOW CHART &amp; ACTION PLAN FOR IMPLEMENTATION OF THE ATTENDANCE POLICY AT MANDURAH PRIMARY SCHOOL.</w:t>
      </w:r>
    </w:p>
    <w:bookmarkEnd w:id="0"/>
    <w:p w14:paraId="02C8259A" w14:textId="77777777" w:rsidR="001F783F" w:rsidRPr="001F783F" w:rsidRDefault="001F783F">
      <w:pPr>
        <w:rPr>
          <w:sz w:val="100"/>
          <w:szCs w:val="100"/>
        </w:rPr>
      </w:pPr>
    </w:p>
    <w:p w14:paraId="53B7BD6F" w14:textId="77777777" w:rsidR="001F783F" w:rsidRPr="001F783F" w:rsidRDefault="001F783F">
      <w:pPr>
        <w:rPr>
          <w:sz w:val="100"/>
          <w:szCs w:val="100"/>
        </w:rPr>
      </w:pPr>
    </w:p>
    <w:p w14:paraId="3BFD36E9" w14:textId="77777777" w:rsidR="001F783F" w:rsidRPr="001F783F" w:rsidRDefault="001F783F">
      <w:pPr>
        <w:rPr>
          <w:sz w:val="100"/>
          <w:szCs w:val="100"/>
        </w:rPr>
      </w:pPr>
    </w:p>
    <w:p w14:paraId="667B8983" w14:textId="77777777" w:rsidR="001F783F" w:rsidRPr="001F783F" w:rsidRDefault="001F783F">
      <w:pPr>
        <w:rPr>
          <w:sz w:val="100"/>
          <w:szCs w:val="100"/>
        </w:rPr>
      </w:pPr>
    </w:p>
    <w:sectPr w:rsidR="001F783F" w:rsidRPr="001F783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8B470" w14:textId="77777777" w:rsidR="00D87875" w:rsidRDefault="00D87875" w:rsidP="001F783F">
      <w:r>
        <w:separator/>
      </w:r>
    </w:p>
  </w:endnote>
  <w:endnote w:type="continuationSeparator" w:id="0">
    <w:p w14:paraId="5616F96C" w14:textId="77777777" w:rsidR="00D87875" w:rsidRDefault="00D87875" w:rsidP="001F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48B33" w14:textId="77777777" w:rsidR="00D87875" w:rsidRDefault="00D87875" w:rsidP="001F783F">
      <w:r>
        <w:separator/>
      </w:r>
    </w:p>
  </w:footnote>
  <w:footnote w:type="continuationSeparator" w:id="0">
    <w:p w14:paraId="5E39A044" w14:textId="77777777" w:rsidR="00D87875" w:rsidRDefault="00D87875" w:rsidP="001F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BE37" w14:textId="3AFF2E2A" w:rsidR="001F783F" w:rsidRDefault="001F783F">
    <w:pPr>
      <w:pStyle w:val="Header"/>
    </w:pPr>
    <w:r>
      <w:rPr>
        <w:noProof/>
      </w:rPr>
      <w:drawing>
        <wp:anchor distT="0" distB="0" distL="114300" distR="114300" simplePos="0" relativeHeight="251658240" behindDoc="0" locked="0" layoutInCell="1" allowOverlap="1" wp14:anchorId="6A9AC943" wp14:editId="7AAD2FEB">
          <wp:simplePos x="0" y="0"/>
          <wp:positionH relativeFrom="column">
            <wp:posOffset>-895350</wp:posOffset>
          </wp:positionH>
          <wp:positionV relativeFrom="paragraph">
            <wp:posOffset>-421409</wp:posOffset>
          </wp:positionV>
          <wp:extent cx="7501255" cy="10604500"/>
          <wp:effectExtent l="0" t="0" r="0" b="0"/>
          <wp:wrapThrough wrapText="bothSides">
            <wp:wrapPolygon edited="0">
              <wp:start x="0" y="0"/>
              <wp:lineTo x="0" y="19867"/>
              <wp:lineTo x="219" y="20281"/>
              <wp:lineTo x="549" y="20695"/>
              <wp:lineTo x="1134" y="21109"/>
              <wp:lineTo x="1170" y="21160"/>
              <wp:lineTo x="2231" y="21548"/>
              <wp:lineTo x="2487" y="21574"/>
              <wp:lineTo x="2596" y="21574"/>
              <wp:lineTo x="4023" y="21574"/>
              <wp:lineTo x="4169" y="21574"/>
              <wp:lineTo x="4535" y="21522"/>
              <wp:lineTo x="5485" y="21160"/>
              <wp:lineTo x="5522" y="21109"/>
              <wp:lineTo x="6107" y="20695"/>
              <wp:lineTo x="6436" y="20281"/>
              <wp:lineTo x="6656" y="19867"/>
              <wp:lineTo x="6729" y="19453"/>
              <wp:lineTo x="6802" y="17797"/>
              <wp:lineTo x="6802" y="0"/>
              <wp:lineTo x="0" y="0"/>
            </wp:wrapPolygon>
          </wp:wrapThrough>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1255" cy="1060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6E5"/>
    <w:multiLevelType w:val="hybridMultilevel"/>
    <w:tmpl w:val="77044E2C"/>
    <w:lvl w:ilvl="0" w:tplc="0C090001">
      <w:start w:val="1"/>
      <w:numFmt w:val="bullet"/>
      <w:lvlText w:val=""/>
      <w:lvlJc w:val="left"/>
      <w:pPr>
        <w:ind w:left="3762" w:hanging="360"/>
      </w:pPr>
      <w:rPr>
        <w:rFonts w:ascii="Symbol" w:hAnsi="Symbol" w:hint="default"/>
      </w:rPr>
    </w:lvl>
    <w:lvl w:ilvl="1" w:tplc="0C090003" w:tentative="1">
      <w:start w:val="1"/>
      <w:numFmt w:val="bullet"/>
      <w:lvlText w:val="o"/>
      <w:lvlJc w:val="left"/>
      <w:pPr>
        <w:ind w:left="4482" w:hanging="360"/>
      </w:pPr>
      <w:rPr>
        <w:rFonts w:ascii="Courier New" w:hAnsi="Courier New" w:cs="Courier New" w:hint="default"/>
      </w:rPr>
    </w:lvl>
    <w:lvl w:ilvl="2" w:tplc="0C090005" w:tentative="1">
      <w:start w:val="1"/>
      <w:numFmt w:val="bullet"/>
      <w:lvlText w:val=""/>
      <w:lvlJc w:val="left"/>
      <w:pPr>
        <w:ind w:left="5202" w:hanging="360"/>
      </w:pPr>
      <w:rPr>
        <w:rFonts w:ascii="Wingdings" w:hAnsi="Wingdings" w:hint="default"/>
      </w:rPr>
    </w:lvl>
    <w:lvl w:ilvl="3" w:tplc="0C090001" w:tentative="1">
      <w:start w:val="1"/>
      <w:numFmt w:val="bullet"/>
      <w:lvlText w:val=""/>
      <w:lvlJc w:val="left"/>
      <w:pPr>
        <w:ind w:left="5922" w:hanging="360"/>
      </w:pPr>
      <w:rPr>
        <w:rFonts w:ascii="Symbol" w:hAnsi="Symbol" w:hint="default"/>
      </w:rPr>
    </w:lvl>
    <w:lvl w:ilvl="4" w:tplc="0C090003" w:tentative="1">
      <w:start w:val="1"/>
      <w:numFmt w:val="bullet"/>
      <w:lvlText w:val="o"/>
      <w:lvlJc w:val="left"/>
      <w:pPr>
        <w:ind w:left="6642" w:hanging="360"/>
      </w:pPr>
      <w:rPr>
        <w:rFonts w:ascii="Courier New" w:hAnsi="Courier New" w:cs="Courier New" w:hint="default"/>
      </w:rPr>
    </w:lvl>
    <w:lvl w:ilvl="5" w:tplc="0C090005" w:tentative="1">
      <w:start w:val="1"/>
      <w:numFmt w:val="bullet"/>
      <w:lvlText w:val=""/>
      <w:lvlJc w:val="left"/>
      <w:pPr>
        <w:ind w:left="7362" w:hanging="360"/>
      </w:pPr>
      <w:rPr>
        <w:rFonts w:ascii="Wingdings" w:hAnsi="Wingdings" w:hint="default"/>
      </w:rPr>
    </w:lvl>
    <w:lvl w:ilvl="6" w:tplc="0C090001" w:tentative="1">
      <w:start w:val="1"/>
      <w:numFmt w:val="bullet"/>
      <w:lvlText w:val=""/>
      <w:lvlJc w:val="left"/>
      <w:pPr>
        <w:ind w:left="8082" w:hanging="360"/>
      </w:pPr>
      <w:rPr>
        <w:rFonts w:ascii="Symbol" w:hAnsi="Symbol" w:hint="default"/>
      </w:rPr>
    </w:lvl>
    <w:lvl w:ilvl="7" w:tplc="0C090003" w:tentative="1">
      <w:start w:val="1"/>
      <w:numFmt w:val="bullet"/>
      <w:lvlText w:val="o"/>
      <w:lvlJc w:val="left"/>
      <w:pPr>
        <w:ind w:left="8802" w:hanging="360"/>
      </w:pPr>
      <w:rPr>
        <w:rFonts w:ascii="Courier New" w:hAnsi="Courier New" w:cs="Courier New" w:hint="default"/>
      </w:rPr>
    </w:lvl>
    <w:lvl w:ilvl="8" w:tplc="0C090005" w:tentative="1">
      <w:start w:val="1"/>
      <w:numFmt w:val="bullet"/>
      <w:lvlText w:val=""/>
      <w:lvlJc w:val="left"/>
      <w:pPr>
        <w:ind w:left="9522" w:hanging="360"/>
      </w:pPr>
      <w:rPr>
        <w:rFonts w:ascii="Wingdings" w:hAnsi="Wingdings" w:hint="default"/>
      </w:rPr>
    </w:lvl>
  </w:abstractNum>
  <w:abstractNum w:abstractNumId="1" w15:restartNumberingAfterBreak="0">
    <w:nsid w:val="114711DE"/>
    <w:multiLevelType w:val="hybridMultilevel"/>
    <w:tmpl w:val="576A0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402573"/>
    <w:multiLevelType w:val="hybridMultilevel"/>
    <w:tmpl w:val="28EE8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8D20E7"/>
    <w:multiLevelType w:val="hybridMultilevel"/>
    <w:tmpl w:val="C914B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E251C8"/>
    <w:multiLevelType w:val="hybridMultilevel"/>
    <w:tmpl w:val="78FCF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3E46605"/>
    <w:multiLevelType w:val="hybridMultilevel"/>
    <w:tmpl w:val="3D7ABF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B41935"/>
    <w:multiLevelType w:val="hybridMultilevel"/>
    <w:tmpl w:val="53929A30"/>
    <w:lvl w:ilvl="0" w:tplc="0C090001">
      <w:start w:val="1"/>
      <w:numFmt w:val="bullet"/>
      <w:lvlText w:val=""/>
      <w:lvlJc w:val="left"/>
      <w:pPr>
        <w:ind w:left="3762" w:hanging="360"/>
      </w:pPr>
      <w:rPr>
        <w:rFonts w:ascii="Symbol" w:hAnsi="Symbol" w:hint="default"/>
      </w:rPr>
    </w:lvl>
    <w:lvl w:ilvl="1" w:tplc="0C090003" w:tentative="1">
      <w:start w:val="1"/>
      <w:numFmt w:val="bullet"/>
      <w:lvlText w:val="o"/>
      <w:lvlJc w:val="left"/>
      <w:pPr>
        <w:ind w:left="4482" w:hanging="360"/>
      </w:pPr>
      <w:rPr>
        <w:rFonts w:ascii="Courier New" w:hAnsi="Courier New" w:cs="Courier New" w:hint="default"/>
      </w:rPr>
    </w:lvl>
    <w:lvl w:ilvl="2" w:tplc="0C090005" w:tentative="1">
      <w:start w:val="1"/>
      <w:numFmt w:val="bullet"/>
      <w:lvlText w:val=""/>
      <w:lvlJc w:val="left"/>
      <w:pPr>
        <w:ind w:left="5202" w:hanging="360"/>
      </w:pPr>
      <w:rPr>
        <w:rFonts w:ascii="Wingdings" w:hAnsi="Wingdings" w:hint="default"/>
      </w:rPr>
    </w:lvl>
    <w:lvl w:ilvl="3" w:tplc="0C090001" w:tentative="1">
      <w:start w:val="1"/>
      <w:numFmt w:val="bullet"/>
      <w:lvlText w:val=""/>
      <w:lvlJc w:val="left"/>
      <w:pPr>
        <w:ind w:left="5922" w:hanging="360"/>
      </w:pPr>
      <w:rPr>
        <w:rFonts w:ascii="Symbol" w:hAnsi="Symbol" w:hint="default"/>
      </w:rPr>
    </w:lvl>
    <w:lvl w:ilvl="4" w:tplc="0C090003" w:tentative="1">
      <w:start w:val="1"/>
      <w:numFmt w:val="bullet"/>
      <w:lvlText w:val="o"/>
      <w:lvlJc w:val="left"/>
      <w:pPr>
        <w:ind w:left="6642" w:hanging="360"/>
      </w:pPr>
      <w:rPr>
        <w:rFonts w:ascii="Courier New" w:hAnsi="Courier New" w:cs="Courier New" w:hint="default"/>
      </w:rPr>
    </w:lvl>
    <w:lvl w:ilvl="5" w:tplc="0C090005" w:tentative="1">
      <w:start w:val="1"/>
      <w:numFmt w:val="bullet"/>
      <w:lvlText w:val=""/>
      <w:lvlJc w:val="left"/>
      <w:pPr>
        <w:ind w:left="7362" w:hanging="360"/>
      </w:pPr>
      <w:rPr>
        <w:rFonts w:ascii="Wingdings" w:hAnsi="Wingdings" w:hint="default"/>
      </w:rPr>
    </w:lvl>
    <w:lvl w:ilvl="6" w:tplc="0C090001" w:tentative="1">
      <w:start w:val="1"/>
      <w:numFmt w:val="bullet"/>
      <w:lvlText w:val=""/>
      <w:lvlJc w:val="left"/>
      <w:pPr>
        <w:ind w:left="8082" w:hanging="360"/>
      </w:pPr>
      <w:rPr>
        <w:rFonts w:ascii="Symbol" w:hAnsi="Symbol" w:hint="default"/>
      </w:rPr>
    </w:lvl>
    <w:lvl w:ilvl="7" w:tplc="0C090003" w:tentative="1">
      <w:start w:val="1"/>
      <w:numFmt w:val="bullet"/>
      <w:lvlText w:val="o"/>
      <w:lvlJc w:val="left"/>
      <w:pPr>
        <w:ind w:left="8802" w:hanging="360"/>
      </w:pPr>
      <w:rPr>
        <w:rFonts w:ascii="Courier New" w:hAnsi="Courier New" w:cs="Courier New" w:hint="default"/>
      </w:rPr>
    </w:lvl>
    <w:lvl w:ilvl="8" w:tplc="0C090005" w:tentative="1">
      <w:start w:val="1"/>
      <w:numFmt w:val="bullet"/>
      <w:lvlText w:val=""/>
      <w:lvlJc w:val="left"/>
      <w:pPr>
        <w:ind w:left="9522" w:hanging="360"/>
      </w:pPr>
      <w:rPr>
        <w:rFonts w:ascii="Wingdings" w:hAnsi="Wingdings" w:hint="default"/>
      </w:rPr>
    </w:lvl>
  </w:abstractNum>
  <w:abstractNum w:abstractNumId="7" w15:restartNumberingAfterBreak="0">
    <w:nsid w:val="3FB40D45"/>
    <w:multiLevelType w:val="hybridMultilevel"/>
    <w:tmpl w:val="9C34E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4656B2"/>
    <w:multiLevelType w:val="hybridMultilevel"/>
    <w:tmpl w:val="8238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F608E9"/>
    <w:multiLevelType w:val="hybridMultilevel"/>
    <w:tmpl w:val="EA6A6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BB62228"/>
    <w:multiLevelType w:val="hybridMultilevel"/>
    <w:tmpl w:val="6FA8E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6D66DD9"/>
    <w:multiLevelType w:val="hybridMultilevel"/>
    <w:tmpl w:val="E342E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8F37BEC"/>
    <w:multiLevelType w:val="hybridMultilevel"/>
    <w:tmpl w:val="AE86E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1436C83"/>
    <w:multiLevelType w:val="hybridMultilevel"/>
    <w:tmpl w:val="589A8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547DAA"/>
    <w:multiLevelType w:val="hybridMultilevel"/>
    <w:tmpl w:val="8AC42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237EAA"/>
    <w:multiLevelType w:val="hybridMultilevel"/>
    <w:tmpl w:val="2870C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0613317">
    <w:abstractNumId w:val="0"/>
  </w:num>
  <w:num w:numId="2" w16cid:durableId="1329476863">
    <w:abstractNumId w:val="6"/>
  </w:num>
  <w:num w:numId="3" w16cid:durableId="1542942203">
    <w:abstractNumId w:val="14"/>
  </w:num>
  <w:num w:numId="4" w16cid:durableId="1971857532">
    <w:abstractNumId w:val="3"/>
  </w:num>
  <w:num w:numId="5" w16cid:durableId="1410152649">
    <w:abstractNumId w:val="2"/>
  </w:num>
  <w:num w:numId="6" w16cid:durableId="711923560">
    <w:abstractNumId w:val="9"/>
  </w:num>
  <w:num w:numId="7" w16cid:durableId="358698574">
    <w:abstractNumId w:val="11"/>
  </w:num>
  <w:num w:numId="8" w16cid:durableId="1444761359">
    <w:abstractNumId w:val="12"/>
  </w:num>
  <w:num w:numId="9" w16cid:durableId="903491340">
    <w:abstractNumId w:val="8"/>
  </w:num>
  <w:num w:numId="10" w16cid:durableId="736707862">
    <w:abstractNumId w:val="15"/>
  </w:num>
  <w:num w:numId="11" w16cid:durableId="569778555">
    <w:abstractNumId w:val="5"/>
  </w:num>
  <w:num w:numId="12" w16cid:durableId="418450208">
    <w:abstractNumId w:val="1"/>
  </w:num>
  <w:num w:numId="13" w16cid:durableId="76636249">
    <w:abstractNumId w:val="10"/>
  </w:num>
  <w:num w:numId="14" w16cid:durableId="134374538">
    <w:abstractNumId w:val="13"/>
  </w:num>
  <w:num w:numId="15" w16cid:durableId="1204058935">
    <w:abstractNumId w:val="7"/>
  </w:num>
  <w:num w:numId="16" w16cid:durableId="1170872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3F"/>
    <w:rsid w:val="00155069"/>
    <w:rsid w:val="001F783F"/>
    <w:rsid w:val="00442AAA"/>
    <w:rsid w:val="00610F8E"/>
    <w:rsid w:val="00636BB1"/>
    <w:rsid w:val="00D87875"/>
    <w:rsid w:val="00D97B42"/>
    <w:rsid w:val="00E47265"/>
    <w:rsid w:val="00F85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0CFC1"/>
  <w15:chartTrackingRefBased/>
  <w15:docId w15:val="{F577E279-51FC-004A-8A09-0240D3B5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83F"/>
    <w:pPr>
      <w:tabs>
        <w:tab w:val="center" w:pos="4513"/>
        <w:tab w:val="right" w:pos="9026"/>
      </w:tabs>
    </w:pPr>
  </w:style>
  <w:style w:type="character" w:customStyle="1" w:styleId="HeaderChar">
    <w:name w:val="Header Char"/>
    <w:basedOn w:val="DefaultParagraphFont"/>
    <w:link w:val="Header"/>
    <w:uiPriority w:val="99"/>
    <w:rsid w:val="001F783F"/>
  </w:style>
  <w:style w:type="paragraph" w:styleId="Footer">
    <w:name w:val="footer"/>
    <w:basedOn w:val="Normal"/>
    <w:link w:val="FooterChar"/>
    <w:uiPriority w:val="99"/>
    <w:unhideWhenUsed/>
    <w:rsid w:val="001F783F"/>
    <w:pPr>
      <w:tabs>
        <w:tab w:val="center" w:pos="4513"/>
        <w:tab w:val="right" w:pos="9026"/>
      </w:tabs>
    </w:pPr>
  </w:style>
  <w:style w:type="character" w:customStyle="1" w:styleId="FooterChar">
    <w:name w:val="Footer Char"/>
    <w:basedOn w:val="DefaultParagraphFont"/>
    <w:link w:val="Footer"/>
    <w:uiPriority w:val="99"/>
    <w:rsid w:val="001F783F"/>
  </w:style>
  <w:style w:type="paragraph" w:styleId="ListParagraph">
    <w:name w:val="List Paragraph"/>
    <w:basedOn w:val="Normal"/>
    <w:uiPriority w:val="34"/>
    <w:qFormat/>
    <w:rsid w:val="00610F8E"/>
    <w:pPr>
      <w:ind w:left="720"/>
      <w:contextualSpacing/>
    </w:pPr>
    <w:rPr>
      <w:rFonts w:ascii="Times New Roman" w:eastAsia="Times New Roman" w:hAnsi="Times New Roman" w:cs="Times New Roman"/>
      <w:color w:val="212120"/>
      <w:kern w:val="28"/>
      <w:sz w:val="20"/>
      <w:szCs w:val="20"/>
      <w:lang w:val="en-US"/>
    </w:rPr>
  </w:style>
  <w:style w:type="paragraph" w:styleId="IntenseQuote">
    <w:name w:val="Intense Quote"/>
    <w:basedOn w:val="Normal"/>
    <w:next w:val="Normal"/>
    <w:link w:val="IntenseQuoteChar"/>
    <w:uiPriority w:val="30"/>
    <w:qFormat/>
    <w:rsid w:val="00610F8E"/>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i/>
      <w:iCs/>
      <w:color w:val="4472C4" w:themeColor="accent1"/>
      <w:kern w:val="28"/>
      <w:sz w:val="20"/>
      <w:szCs w:val="20"/>
      <w:lang w:val="en-US"/>
    </w:rPr>
  </w:style>
  <w:style w:type="character" w:customStyle="1" w:styleId="IntenseQuoteChar">
    <w:name w:val="Intense Quote Char"/>
    <w:basedOn w:val="DefaultParagraphFont"/>
    <w:link w:val="IntenseQuote"/>
    <w:uiPriority w:val="30"/>
    <w:rsid w:val="00610F8E"/>
    <w:rPr>
      <w:rFonts w:ascii="Times New Roman" w:eastAsia="Times New Roman" w:hAnsi="Times New Roman" w:cs="Times New Roman"/>
      <w:i/>
      <w:iCs/>
      <w:color w:val="4472C4" w:themeColor="accent1"/>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40166">
      <w:bodyDiv w:val="1"/>
      <w:marLeft w:val="0"/>
      <w:marRight w:val="0"/>
      <w:marTop w:val="0"/>
      <w:marBottom w:val="0"/>
      <w:divBdr>
        <w:top w:val="none" w:sz="0" w:space="0" w:color="auto"/>
        <w:left w:val="none" w:sz="0" w:space="0" w:color="auto"/>
        <w:bottom w:val="none" w:sz="0" w:space="0" w:color="auto"/>
        <w:right w:val="none" w:sz="0" w:space="0" w:color="auto"/>
      </w:divBdr>
    </w:div>
    <w:div w:id="3647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1777</Words>
  <Characters>10130</Characters>
  <Application>Microsoft Office Word</Application>
  <DocSecurity>0</DocSecurity>
  <Lines>84</Lines>
  <Paragraphs>23</Paragraphs>
  <ScaleCrop>false</ScaleCrop>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Kerimofski</dc:creator>
  <cp:keywords/>
  <dc:description/>
  <cp:lastModifiedBy>GARRETT Benjamin [Mandurah Primary School]</cp:lastModifiedBy>
  <cp:revision>3</cp:revision>
  <dcterms:created xsi:type="dcterms:W3CDTF">2023-11-10T02:09:00Z</dcterms:created>
  <dcterms:modified xsi:type="dcterms:W3CDTF">2025-03-31T05:30:00Z</dcterms:modified>
</cp:coreProperties>
</file>